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847C6" w14:textId="77777777" w:rsidR="002C6EC9" w:rsidRPr="006D777F" w:rsidRDefault="002C6EC9" w:rsidP="006D777F">
      <w:pPr>
        <w:ind w:left="-142"/>
        <w:jc w:val="right"/>
        <w:rPr>
          <w:color w:val="002060"/>
          <w:sz w:val="32"/>
          <w:szCs w:val="32"/>
        </w:rPr>
      </w:pPr>
      <w:r w:rsidRPr="002C6EC9">
        <w:rPr>
          <w:color w:val="002060"/>
          <w:sz w:val="32"/>
          <w:szCs w:val="32"/>
        </w:rPr>
        <w:t>Fiche de poste détaillée</w:t>
      </w:r>
    </w:p>
    <w:tbl>
      <w:tblPr>
        <w:tblStyle w:val="Grilledutableau"/>
        <w:tblW w:w="9923" w:type="dxa"/>
        <w:tblInd w:w="-147" w:type="dxa"/>
        <w:tblLook w:val="04A0" w:firstRow="1" w:lastRow="0" w:firstColumn="1" w:lastColumn="0" w:noHBand="0" w:noVBand="1"/>
      </w:tblPr>
      <w:tblGrid>
        <w:gridCol w:w="2836"/>
        <w:gridCol w:w="7087"/>
      </w:tblGrid>
      <w:tr w:rsidR="00C4723E" w14:paraId="66E1D3BE" w14:textId="77777777" w:rsidTr="002B692C">
        <w:trPr>
          <w:trHeight w:val="534"/>
        </w:trPr>
        <w:tc>
          <w:tcPr>
            <w:tcW w:w="2836" w:type="dxa"/>
            <w:vAlign w:val="center"/>
          </w:tcPr>
          <w:p w14:paraId="05A63DAA" w14:textId="77777777" w:rsidR="00C4723E" w:rsidRPr="007B485B" w:rsidRDefault="00C4723E" w:rsidP="00421C88">
            <w:pPr>
              <w:tabs>
                <w:tab w:val="center" w:pos="1024"/>
              </w:tabs>
              <w:rPr>
                <w:b/>
                <w:bCs/>
              </w:rPr>
            </w:pPr>
            <w:r w:rsidRPr="007B485B">
              <w:rPr>
                <w:b/>
                <w:bCs/>
              </w:rPr>
              <w:t xml:space="preserve">UFA </w:t>
            </w:r>
          </w:p>
        </w:tc>
        <w:tc>
          <w:tcPr>
            <w:tcW w:w="7087" w:type="dxa"/>
            <w:vAlign w:val="center"/>
          </w:tcPr>
          <w:p w14:paraId="52E2EE6E" w14:textId="3A858971" w:rsidR="002B692C" w:rsidRDefault="00F61BD0" w:rsidP="00421C88">
            <w:r>
              <w:t>Heinrich-Nessel</w:t>
            </w:r>
          </w:p>
        </w:tc>
      </w:tr>
      <w:tr w:rsidR="00C4723E" w14:paraId="4E6464AD" w14:textId="77777777" w:rsidTr="002B692C">
        <w:tc>
          <w:tcPr>
            <w:tcW w:w="2836" w:type="dxa"/>
            <w:vAlign w:val="center"/>
          </w:tcPr>
          <w:p w14:paraId="0084FB71" w14:textId="77777777" w:rsidR="00C4723E" w:rsidRPr="007B485B" w:rsidRDefault="00C4723E" w:rsidP="00421C88">
            <w:pPr>
              <w:rPr>
                <w:b/>
                <w:bCs/>
              </w:rPr>
            </w:pPr>
            <w:r w:rsidRPr="007B485B">
              <w:rPr>
                <w:b/>
                <w:bCs/>
              </w:rPr>
              <w:t>Prénom- nom</w:t>
            </w:r>
          </w:p>
        </w:tc>
        <w:tc>
          <w:tcPr>
            <w:tcW w:w="7087" w:type="dxa"/>
            <w:vAlign w:val="center"/>
          </w:tcPr>
          <w:p w14:paraId="335E9419" w14:textId="77777777" w:rsidR="00BD224A" w:rsidRDefault="00BD224A" w:rsidP="00BD224A"/>
        </w:tc>
      </w:tr>
      <w:tr w:rsidR="00C4723E" w14:paraId="2C0AFD1E" w14:textId="77777777" w:rsidTr="002B692C">
        <w:trPr>
          <w:trHeight w:val="436"/>
        </w:trPr>
        <w:tc>
          <w:tcPr>
            <w:tcW w:w="2836" w:type="dxa"/>
            <w:vAlign w:val="center"/>
          </w:tcPr>
          <w:p w14:paraId="7C771E05" w14:textId="77777777" w:rsidR="00C4723E" w:rsidRPr="007B485B" w:rsidRDefault="006D777F" w:rsidP="00421C88">
            <w:pPr>
              <w:rPr>
                <w:b/>
                <w:bCs/>
              </w:rPr>
            </w:pPr>
            <w:r>
              <w:rPr>
                <w:b/>
                <w:bCs/>
              </w:rPr>
              <w:t>Catégorie, statut,</w:t>
            </w:r>
          </w:p>
        </w:tc>
        <w:tc>
          <w:tcPr>
            <w:tcW w:w="7087" w:type="dxa"/>
            <w:vAlign w:val="center"/>
          </w:tcPr>
          <w:p w14:paraId="02986944" w14:textId="030DEEDA" w:rsidR="00C4723E" w:rsidRDefault="007F1B89" w:rsidP="002B692C">
            <w:r>
              <w:t>Contractuel CDD</w:t>
            </w:r>
          </w:p>
        </w:tc>
      </w:tr>
      <w:tr w:rsidR="00FF2A67" w14:paraId="1341EED0" w14:textId="77777777" w:rsidTr="002B692C">
        <w:tc>
          <w:tcPr>
            <w:tcW w:w="2836" w:type="dxa"/>
            <w:vAlign w:val="center"/>
          </w:tcPr>
          <w:p w14:paraId="3C9D3BB4" w14:textId="77777777" w:rsidR="00FF2A67" w:rsidRPr="007B485B" w:rsidRDefault="00FF2A67" w:rsidP="00421C88">
            <w:pPr>
              <w:rPr>
                <w:b/>
                <w:bCs/>
              </w:rPr>
            </w:pPr>
            <w:r>
              <w:rPr>
                <w:b/>
                <w:bCs/>
              </w:rPr>
              <w:t>Dénomination du poste occupé</w:t>
            </w:r>
          </w:p>
        </w:tc>
        <w:tc>
          <w:tcPr>
            <w:tcW w:w="7087" w:type="dxa"/>
            <w:vAlign w:val="center"/>
          </w:tcPr>
          <w:p w14:paraId="770844BD" w14:textId="1E1ACD71" w:rsidR="00FF2A67" w:rsidRDefault="00D75163" w:rsidP="00421C88">
            <w:r>
              <w:t>Adjoint au DDUFA</w:t>
            </w:r>
          </w:p>
        </w:tc>
      </w:tr>
      <w:tr w:rsidR="00FF2A67" w14:paraId="09D7489D" w14:textId="77777777" w:rsidTr="002B692C">
        <w:tc>
          <w:tcPr>
            <w:tcW w:w="2836" w:type="dxa"/>
            <w:vAlign w:val="center"/>
          </w:tcPr>
          <w:p w14:paraId="6373679E" w14:textId="77777777" w:rsidR="00FF2A67" w:rsidRPr="007B485B" w:rsidRDefault="00FF2A67" w:rsidP="00421C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Quotité de travail </w:t>
            </w:r>
          </w:p>
        </w:tc>
        <w:tc>
          <w:tcPr>
            <w:tcW w:w="7087" w:type="dxa"/>
            <w:vAlign w:val="center"/>
          </w:tcPr>
          <w:p w14:paraId="5D5B123B" w14:textId="20BAD4E1" w:rsidR="00FF2A67" w:rsidRDefault="002B692C" w:rsidP="00421C88">
            <w:r>
              <w:t>Temps plein</w:t>
            </w:r>
          </w:p>
        </w:tc>
      </w:tr>
      <w:tr w:rsidR="00C4723E" w14:paraId="1B71D810" w14:textId="77777777" w:rsidTr="002B692C">
        <w:tc>
          <w:tcPr>
            <w:tcW w:w="2836" w:type="dxa"/>
            <w:vAlign w:val="center"/>
          </w:tcPr>
          <w:p w14:paraId="23096715" w14:textId="77777777" w:rsidR="00C4723E" w:rsidRPr="007B485B" w:rsidRDefault="00C4723E" w:rsidP="00421C88">
            <w:pPr>
              <w:rPr>
                <w:b/>
                <w:bCs/>
              </w:rPr>
            </w:pPr>
            <w:r w:rsidRPr="007B485B">
              <w:rPr>
                <w:b/>
                <w:bCs/>
              </w:rPr>
              <w:t>Supérieur fonctionnel direct</w:t>
            </w:r>
          </w:p>
        </w:tc>
        <w:tc>
          <w:tcPr>
            <w:tcW w:w="7087" w:type="dxa"/>
            <w:vAlign w:val="center"/>
          </w:tcPr>
          <w:p w14:paraId="3AC46560" w14:textId="79883FC3" w:rsidR="00C4723E" w:rsidRDefault="00BD224A" w:rsidP="00421C88">
            <w:r>
              <w:t>David CATTARIN (D</w:t>
            </w:r>
            <w:r w:rsidR="00EC11B9">
              <w:t>irecteur Délégué de l’UFA</w:t>
            </w:r>
            <w:r>
              <w:t>)</w:t>
            </w:r>
          </w:p>
        </w:tc>
      </w:tr>
      <w:tr w:rsidR="001469A3" w14:paraId="29CC4D94" w14:textId="77777777" w:rsidTr="002B692C">
        <w:tc>
          <w:tcPr>
            <w:tcW w:w="2836" w:type="dxa"/>
            <w:vAlign w:val="center"/>
          </w:tcPr>
          <w:p w14:paraId="797A9C86" w14:textId="77777777" w:rsidR="001469A3" w:rsidRPr="007B485B" w:rsidRDefault="001469A3" w:rsidP="00421C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Encadrement d’agents au cours de l’activité </w:t>
            </w:r>
            <w:r w:rsidR="004B42EB">
              <w:rPr>
                <w:b/>
                <w:bCs/>
              </w:rPr>
              <w:t>(préciser)</w:t>
            </w:r>
          </w:p>
        </w:tc>
        <w:tc>
          <w:tcPr>
            <w:tcW w:w="7087" w:type="dxa"/>
            <w:vAlign w:val="center"/>
          </w:tcPr>
          <w:p w14:paraId="6FD3C227" w14:textId="77777777" w:rsidR="001469A3" w:rsidRDefault="007F1B89" w:rsidP="00421C88">
            <w:r>
              <w:t>Membre de la direction de l’UFA</w:t>
            </w:r>
          </w:p>
        </w:tc>
      </w:tr>
    </w:tbl>
    <w:p w14:paraId="1DC8E08A" w14:textId="77777777" w:rsidR="00C4723E" w:rsidRDefault="00C4723E"/>
    <w:p w14:paraId="3E5AC355" w14:textId="77777777" w:rsidR="00C4723E" w:rsidRPr="004B42EB" w:rsidRDefault="00C4723E">
      <w:pPr>
        <w:rPr>
          <w:color w:val="002060"/>
          <w:sz w:val="28"/>
          <w:szCs w:val="28"/>
        </w:rPr>
      </w:pPr>
      <w:r w:rsidRPr="004B42EB">
        <w:rPr>
          <w:color w:val="002060"/>
          <w:sz w:val="28"/>
          <w:szCs w:val="28"/>
        </w:rPr>
        <w:t>Missions principales (max 4)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2C6EC9" w:rsidRPr="002C6EC9" w14:paraId="24A41850" w14:textId="77777777" w:rsidTr="002D4FFE">
        <w:trPr>
          <w:trHeight w:val="793"/>
        </w:trPr>
        <w:tc>
          <w:tcPr>
            <w:tcW w:w="1555" w:type="dxa"/>
          </w:tcPr>
          <w:p w14:paraId="3B046C5F" w14:textId="77777777" w:rsidR="002C6EC9" w:rsidRPr="00375B71" w:rsidRDefault="002C6EC9" w:rsidP="00375B71">
            <w:pPr>
              <w:jc w:val="center"/>
              <w:rPr>
                <w:b/>
                <w:bCs/>
                <w:color w:val="002060"/>
              </w:rPr>
            </w:pPr>
            <w:r w:rsidRPr="00375B71">
              <w:rPr>
                <w:b/>
                <w:bCs/>
                <w:color w:val="002060"/>
              </w:rPr>
              <w:t>Mission 1</w:t>
            </w:r>
          </w:p>
        </w:tc>
        <w:tc>
          <w:tcPr>
            <w:tcW w:w="8221" w:type="dxa"/>
          </w:tcPr>
          <w:p w14:paraId="33BE3FD8" w14:textId="77777777" w:rsidR="007A3136" w:rsidRPr="007B7DFE" w:rsidRDefault="007A3136" w:rsidP="007A3136">
            <w:pPr>
              <w:rPr>
                <w:rFonts w:eastAsia="Times New Roman" w:cs="Times New Roman"/>
                <w:b/>
              </w:rPr>
            </w:pPr>
            <w:r w:rsidRPr="00D54C55">
              <w:rPr>
                <w:rFonts w:eastAsia="Times New Roman" w:cs="Times New Roman"/>
                <w:b/>
              </w:rPr>
              <w:t>Gestion quotidienne des plannings des enseignants, des classes et des apprentis, dans le respect des contrats de travail, des calendriers et des besoins spécifiques de certains apprentis.</w:t>
            </w:r>
          </w:p>
        </w:tc>
      </w:tr>
      <w:tr w:rsidR="002C6EC9" w:rsidRPr="002C6EC9" w14:paraId="74E7F408" w14:textId="77777777" w:rsidTr="002C6EC9">
        <w:tc>
          <w:tcPr>
            <w:tcW w:w="1555" w:type="dxa"/>
          </w:tcPr>
          <w:p w14:paraId="46457C8B" w14:textId="77777777" w:rsidR="002C6EC9" w:rsidRPr="00375B71" w:rsidRDefault="002C6EC9" w:rsidP="00375B71">
            <w:pPr>
              <w:jc w:val="center"/>
              <w:rPr>
                <w:b/>
                <w:bCs/>
                <w:color w:val="002060"/>
              </w:rPr>
            </w:pPr>
            <w:r w:rsidRPr="00375B71">
              <w:rPr>
                <w:b/>
                <w:bCs/>
                <w:color w:val="002060"/>
              </w:rPr>
              <w:t>Mission 2</w:t>
            </w:r>
          </w:p>
        </w:tc>
        <w:tc>
          <w:tcPr>
            <w:tcW w:w="8221" w:type="dxa"/>
          </w:tcPr>
          <w:p w14:paraId="72C7C546" w14:textId="47C2DD23" w:rsidR="002C6EC9" w:rsidRPr="002C6EC9" w:rsidRDefault="0029346E" w:rsidP="007B7DFE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D54C55">
              <w:rPr>
                <w:b/>
                <w:bCs/>
              </w:rPr>
              <w:t xml:space="preserve">oordination pédagogique des </w:t>
            </w:r>
            <w:r w:rsidR="007B7DFE">
              <w:rPr>
                <w:b/>
                <w:bCs/>
              </w:rPr>
              <w:t>enseignements</w:t>
            </w:r>
            <w:r w:rsidR="00D54C55">
              <w:rPr>
                <w:b/>
                <w:bCs/>
              </w:rPr>
              <w:t xml:space="preserve"> et </w:t>
            </w:r>
            <w:r w:rsidR="007B7DFE">
              <w:rPr>
                <w:b/>
                <w:bCs/>
              </w:rPr>
              <w:t xml:space="preserve">des </w:t>
            </w:r>
            <w:r w:rsidR="00D54C55">
              <w:rPr>
                <w:b/>
                <w:bCs/>
              </w:rPr>
              <w:t>projets de l’UFA</w:t>
            </w:r>
          </w:p>
        </w:tc>
      </w:tr>
      <w:tr w:rsidR="002C6EC9" w:rsidRPr="002C6EC9" w14:paraId="7ED9BCA7" w14:textId="77777777" w:rsidTr="002C6EC9">
        <w:tc>
          <w:tcPr>
            <w:tcW w:w="1555" w:type="dxa"/>
          </w:tcPr>
          <w:p w14:paraId="0189BC70" w14:textId="77777777" w:rsidR="002C6EC9" w:rsidRPr="00375B71" w:rsidRDefault="002C6EC9" w:rsidP="00375B71">
            <w:pPr>
              <w:jc w:val="center"/>
              <w:rPr>
                <w:b/>
                <w:bCs/>
                <w:color w:val="002060"/>
              </w:rPr>
            </w:pPr>
            <w:r w:rsidRPr="00375B71">
              <w:rPr>
                <w:b/>
                <w:bCs/>
                <w:color w:val="002060"/>
              </w:rPr>
              <w:t>Mission 3</w:t>
            </w:r>
          </w:p>
        </w:tc>
        <w:tc>
          <w:tcPr>
            <w:tcW w:w="8221" w:type="dxa"/>
          </w:tcPr>
          <w:p w14:paraId="1C0ECCF6" w14:textId="2C10181B" w:rsidR="002C6EC9" w:rsidRPr="00D54C55" w:rsidRDefault="0029346E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BD224A">
              <w:rPr>
                <w:b/>
                <w:bCs/>
              </w:rPr>
              <w:t>uivi des apprentis et mise en place des dispositifs de réussite des apprentis</w:t>
            </w:r>
          </w:p>
        </w:tc>
      </w:tr>
      <w:tr w:rsidR="006C4AF6" w:rsidRPr="002C6EC9" w14:paraId="7EFC5DC9" w14:textId="77777777" w:rsidTr="002C6EC9">
        <w:tc>
          <w:tcPr>
            <w:tcW w:w="1555" w:type="dxa"/>
          </w:tcPr>
          <w:p w14:paraId="409F0A02" w14:textId="2CE80B13" w:rsidR="006C4AF6" w:rsidRPr="00375B71" w:rsidRDefault="006C4AF6" w:rsidP="00375B71">
            <w:pPr>
              <w:jc w:val="center"/>
              <w:rPr>
                <w:b/>
                <w:bCs/>
                <w:color w:val="002060"/>
              </w:rPr>
            </w:pPr>
            <w:r w:rsidRPr="00375B71">
              <w:rPr>
                <w:b/>
                <w:bCs/>
                <w:color w:val="002060"/>
              </w:rPr>
              <w:t xml:space="preserve">Mission </w:t>
            </w:r>
            <w:r>
              <w:rPr>
                <w:b/>
                <w:bCs/>
                <w:color w:val="002060"/>
              </w:rPr>
              <w:t>4</w:t>
            </w:r>
          </w:p>
        </w:tc>
        <w:tc>
          <w:tcPr>
            <w:tcW w:w="8221" w:type="dxa"/>
          </w:tcPr>
          <w:p w14:paraId="304FC319" w14:textId="0CDE0520" w:rsidR="006C4AF6" w:rsidRPr="00D54C55" w:rsidRDefault="00E7330F">
            <w:pPr>
              <w:rPr>
                <w:b/>
                <w:bCs/>
              </w:rPr>
            </w:pPr>
            <w:r>
              <w:rPr>
                <w:b/>
                <w:bCs/>
              </w:rPr>
              <w:t>Aide à l</w:t>
            </w:r>
            <w:r w:rsidR="004C2AE3">
              <w:rPr>
                <w:b/>
                <w:bCs/>
              </w:rPr>
              <w:t>’élaboration et à l</w:t>
            </w:r>
            <w:r>
              <w:rPr>
                <w:b/>
                <w:bCs/>
              </w:rPr>
              <w:t xml:space="preserve">a mise en place des actions du projet de centre et </w:t>
            </w:r>
            <w:r w:rsidR="00835EEA">
              <w:rPr>
                <w:b/>
                <w:bCs/>
              </w:rPr>
              <w:t xml:space="preserve">au </w:t>
            </w:r>
            <w:r>
              <w:rPr>
                <w:b/>
                <w:bCs/>
              </w:rPr>
              <w:t>suivi d</w:t>
            </w:r>
            <w:r w:rsidR="00F66AF9">
              <w:rPr>
                <w:b/>
                <w:bCs/>
              </w:rPr>
              <w:t>u plan d’</w:t>
            </w:r>
            <w:r>
              <w:rPr>
                <w:b/>
                <w:bCs/>
              </w:rPr>
              <w:t>action qualité</w:t>
            </w:r>
            <w:r w:rsidR="00F66AF9">
              <w:rPr>
                <w:b/>
                <w:bCs/>
              </w:rPr>
              <w:t xml:space="preserve"> de l’UFA</w:t>
            </w:r>
          </w:p>
        </w:tc>
      </w:tr>
    </w:tbl>
    <w:p w14:paraId="61D2A2DD" w14:textId="77777777" w:rsidR="00C4723E" w:rsidRDefault="00C4723E"/>
    <w:p w14:paraId="68BED1F9" w14:textId="77777777" w:rsidR="00C4723E" w:rsidRPr="00BC6F4B" w:rsidRDefault="00C4723E">
      <w:pPr>
        <w:rPr>
          <w:bCs/>
          <w:color w:val="002060"/>
          <w:sz w:val="28"/>
          <w:szCs w:val="28"/>
        </w:rPr>
      </w:pPr>
      <w:r w:rsidRPr="00BC6F4B">
        <w:rPr>
          <w:bCs/>
          <w:color w:val="002060"/>
          <w:sz w:val="28"/>
          <w:szCs w:val="28"/>
        </w:rPr>
        <w:t>Activités détaillées /tâches</w:t>
      </w:r>
    </w:p>
    <w:p w14:paraId="7B8A278D" w14:textId="77777777" w:rsidR="00C4723E" w:rsidRPr="00375B71" w:rsidRDefault="00C4723E" w:rsidP="00375B71">
      <w:pPr>
        <w:spacing w:after="0" w:line="240" w:lineRule="auto"/>
        <w:rPr>
          <w:b/>
          <w:bCs/>
          <w:color w:val="002060"/>
          <w:sz w:val="24"/>
          <w:szCs w:val="24"/>
        </w:rPr>
      </w:pPr>
      <w:r w:rsidRPr="00375B71">
        <w:rPr>
          <w:b/>
          <w:bCs/>
          <w:color w:val="002060"/>
          <w:sz w:val="24"/>
          <w:szCs w:val="24"/>
        </w:rPr>
        <w:t xml:space="preserve">Mission 1 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7792"/>
        <w:gridCol w:w="992"/>
        <w:gridCol w:w="992"/>
      </w:tblGrid>
      <w:tr w:rsidR="00850692" w14:paraId="1738C728" w14:textId="77777777" w:rsidTr="006D777F">
        <w:tc>
          <w:tcPr>
            <w:tcW w:w="7792" w:type="dxa"/>
          </w:tcPr>
          <w:p w14:paraId="7E1C5437" w14:textId="5BD2488E" w:rsidR="00850692" w:rsidRPr="002C6EC9" w:rsidRDefault="006D777F" w:rsidP="00375B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Activités/ Tâ</w:t>
            </w:r>
            <w:r w:rsidR="00850692" w:rsidRPr="002C6EC9">
              <w:rPr>
                <w:b/>
                <w:bCs/>
              </w:rPr>
              <w:t>ches</w:t>
            </w:r>
            <w:r>
              <w:rPr>
                <w:b/>
                <w:bCs/>
              </w:rPr>
              <w:t xml:space="preserve"> </w:t>
            </w:r>
            <w:r w:rsidR="00E93B06">
              <w:rPr>
                <w:b/>
                <w:bCs/>
              </w:rPr>
              <w:t>(à</w:t>
            </w:r>
            <w:r>
              <w:rPr>
                <w:b/>
                <w:bCs/>
              </w:rPr>
              <w:t xml:space="preserve"> détailler)</w:t>
            </w:r>
          </w:p>
        </w:tc>
        <w:tc>
          <w:tcPr>
            <w:tcW w:w="992" w:type="dxa"/>
          </w:tcPr>
          <w:p w14:paraId="1FD7B5E6" w14:textId="77777777" w:rsidR="00850692" w:rsidRPr="006D777F" w:rsidRDefault="00850692" w:rsidP="00375B71">
            <w:pPr>
              <w:jc w:val="center"/>
              <w:rPr>
                <w:sz w:val="14"/>
                <w:szCs w:val="14"/>
              </w:rPr>
            </w:pPr>
            <w:r w:rsidRPr="006D777F">
              <w:rPr>
                <w:sz w:val="14"/>
                <w:szCs w:val="14"/>
              </w:rPr>
              <w:t>Fréquence</w:t>
            </w:r>
          </w:p>
          <w:p w14:paraId="3169EC08" w14:textId="77777777" w:rsidR="00850692" w:rsidRPr="006D777F" w:rsidRDefault="00850692" w:rsidP="00375B71">
            <w:pPr>
              <w:jc w:val="center"/>
              <w:rPr>
                <w:b/>
                <w:bCs/>
                <w:sz w:val="14"/>
                <w:szCs w:val="14"/>
              </w:rPr>
            </w:pPr>
            <w:r w:rsidRPr="006D777F">
              <w:rPr>
                <w:b/>
                <w:bCs/>
                <w:sz w:val="14"/>
                <w:szCs w:val="14"/>
              </w:rPr>
              <w:t>(1)</w:t>
            </w:r>
          </w:p>
        </w:tc>
        <w:tc>
          <w:tcPr>
            <w:tcW w:w="992" w:type="dxa"/>
          </w:tcPr>
          <w:p w14:paraId="4790C094" w14:textId="77777777" w:rsidR="00850692" w:rsidRPr="006D777F" w:rsidRDefault="006D777F" w:rsidP="00375B71">
            <w:pPr>
              <w:jc w:val="center"/>
              <w:rPr>
                <w:sz w:val="14"/>
                <w:szCs w:val="14"/>
              </w:rPr>
            </w:pPr>
            <w:r w:rsidRPr="006D777F">
              <w:rPr>
                <w:sz w:val="14"/>
                <w:szCs w:val="14"/>
              </w:rPr>
              <w:t xml:space="preserve">Durée totale </w:t>
            </w:r>
            <w:r w:rsidR="00850692" w:rsidRPr="006D777F">
              <w:rPr>
                <w:sz w:val="14"/>
                <w:szCs w:val="14"/>
              </w:rPr>
              <w:t>estimée</w:t>
            </w:r>
          </w:p>
        </w:tc>
      </w:tr>
      <w:tr w:rsidR="00850692" w14:paraId="68BE8C9E" w14:textId="77777777" w:rsidTr="006D777F">
        <w:tc>
          <w:tcPr>
            <w:tcW w:w="7792" w:type="dxa"/>
          </w:tcPr>
          <w:p w14:paraId="783D17C1" w14:textId="1F6080BE" w:rsidR="007F1B89" w:rsidRPr="009A2324" w:rsidRDefault="007A3136" w:rsidP="009A2324">
            <w:pPr>
              <w:pStyle w:val="Paragraphedeliste"/>
              <w:numPr>
                <w:ilvl w:val="0"/>
                <w:numId w:val="13"/>
              </w:numPr>
              <w:rPr>
                <w:b/>
                <w:bCs/>
              </w:rPr>
            </w:pPr>
            <w:r w:rsidRPr="009A2324">
              <w:rPr>
                <w:rFonts w:eastAsia="Times New Roman" w:cs="Times New Roman"/>
              </w:rPr>
              <w:t xml:space="preserve">Modifications des plannings </w:t>
            </w:r>
            <w:r w:rsidR="007F1B89" w:rsidRPr="009A2324">
              <w:rPr>
                <w:rFonts w:eastAsia="Times New Roman" w:cs="Times New Roman"/>
              </w:rPr>
              <w:t>(</w:t>
            </w:r>
            <w:r w:rsidR="00F66AF9">
              <w:rPr>
                <w:rFonts w:eastAsia="Times New Roman" w:cs="Times New Roman"/>
              </w:rPr>
              <w:t>a</w:t>
            </w:r>
            <w:r w:rsidR="007F1B89" w:rsidRPr="009A2324">
              <w:rPr>
                <w:rFonts w:eastAsia="Times New Roman" w:cs="Times New Roman"/>
              </w:rPr>
              <w:t>bsences</w:t>
            </w:r>
            <w:r w:rsidR="00D54C55">
              <w:rPr>
                <w:rFonts w:eastAsia="Times New Roman" w:cs="Times New Roman"/>
              </w:rPr>
              <w:t xml:space="preserve"> /</w:t>
            </w:r>
            <w:r w:rsidR="007F1B89" w:rsidRPr="009A2324">
              <w:rPr>
                <w:rFonts w:eastAsia="Times New Roman" w:cs="Times New Roman"/>
              </w:rPr>
              <w:t xml:space="preserve"> </w:t>
            </w:r>
            <w:r w:rsidR="00846008">
              <w:rPr>
                <w:rFonts w:eastAsia="Times New Roman" w:cs="Times New Roman"/>
              </w:rPr>
              <w:t>suppléances</w:t>
            </w:r>
            <w:r w:rsidR="00D54C55">
              <w:rPr>
                <w:rFonts w:eastAsia="Times New Roman" w:cs="Times New Roman"/>
              </w:rPr>
              <w:t xml:space="preserve"> d’enseignants</w:t>
            </w:r>
            <w:r w:rsidR="007F1B89" w:rsidRPr="009A2324">
              <w:rPr>
                <w:rFonts w:eastAsia="Times New Roman" w:cs="Times New Roman"/>
              </w:rPr>
              <w:t>, formations, projets,</w:t>
            </w:r>
            <w:r w:rsidR="00BD224A">
              <w:rPr>
                <w:rFonts w:eastAsia="Times New Roman" w:cs="Times New Roman"/>
              </w:rPr>
              <w:t xml:space="preserve"> sorties pédagogiques, examens</w:t>
            </w:r>
            <w:r w:rsidR="00846008">
              <w:rPr>
                <w:rFonts w:eastAsia="Times New Roman" w:cs="Times New Roman"/>
              </w:rPr>
              <w:t>,</w:t>
            </w:r>
            <w:r w:rsidR="007F1B89" w:rsidRPr="009A2324">
              <w:rPr>
                <w:rFonts w:eastAsia="Times New Roman" w:cs="Times New Roman"/>
              </w:rPr>
              <w:t xml:space="preserve"> demandes de salles informatiques ou de </w:t>
            </w:r>
            <w:r w:rsidR="00846008">
              <w:rPr>
                <w:rFonts w:eastAsia="Times New Roman" w:cs="Times New Roman"/>
              </w:rPr>
              <w:t>réunion</w:t>
            </w:r>
            <w:r w:rsidR="007F1B89" w:rsidRPr="009A2324">
              <w:rPr>
                <w:rFonts w:eastAsia="Times New Roman" w:cs="Times New Roman"/>
              </w:rPr>
              <w:t>, etc</w:t>
            </w:r>
            <w:r w:rsidR="00BD224A">
              <w:rPr>
                <w:rFonts w:eastAsia="Times New Roman" w:cs="Times New Roman"/>
              </w:rPr>
              <w:t>…</w:t>
            </w:r>
            <w:r w:rsidR="007F1B89" w:rsidRPr="009A2324">
              <w:rPr>
                <w:rFonts w:eastAsia="Times New Roman" w:cs="Times New Roman"/>
              </w:rPr>
              <w:t>)</w:t>
            </w:r>
          </w:p>
          <w:p w14:paraId="5AC5393A" w14:textId="77777777" w:rsidR="007F1B89" w:rsidRPr="007F1B89" w:rsidRDefault="007F1B89" w:rsidP="007F1B89">
            <w:pPr>
              <w:ind w:left="720"/>
              <w:contextualSpacing/>
              <w:jc w:val="both"/>
              <w:rPr>
                <w:rFonts w:eastAsia="Times New Roman" w:cs="Times New Roman"/>
              </w:rPr>
            </w:pPr>
          </w:p>
          <w:p w14:paraId="5B31587C" w14:textId="1504E964" w:rsidR="007F1B89" w:rsidRDefault="007F1B89" w:rsidP="007F1B89">
            <w:pPr>
              <w:numPr>
                <w:ilvl w:val="0"/>
                <w:numId w:val="12"/>
              </w:numPr>
              <w:contextualSpacing/>
              <w:jc w:val="both"/>
              <w:rPr>
                <w:rFonts w:eastAsia="Times New Roman" w:cs="Times New Roman"/>
              </w:rPr>
            </w:pPr>
            <w:r w:rsidRPr="007F1B89">
              <w:rPr>
                <w:rFonts w:eastAsia="Times New Roman" w:cs="Times New Roman"/>
              </w:rPr>
              <w:t>Gestion des parcours personnalisés</w:t>
            </w:r>
            <w:r w:rsidR="00755CD3">
              <w:rPr>
                <w:rFonts w:eastAsia="Times New Roman" w:cs="Times New Roman"/>
              </w:rPr>
              <w:t xml:space="preserve"> </w:t>
            </w:r>
            <w:r w:rsidRPr="007F1B89">
              <w:rPr>
                <w:rFonts w:eastAsia="Times New Roman" w:cs="Times New Roman"/>
              </w:rPr>
              <w:t xml:space="preserve">: </w:t>
            </w:r>
            <w:r w:rsidR="00F66AF9">
              <w:rPr>
                <w:rFonts w:eastAsia="Times New Roman" w:cs="Times New Roman"/>
              </w:rPr>
              <w:t xml:space="preserve">aménagement des emplois du temps des </w:t>
            </w:r>
            <w:r w:rsidRPr="007F1B89">
              <w:rPr>
                <w:rFonts w:eastAsia="Times New Roman" w:cs="Times New Roman"/>
              </w:rPr>
              <w:t>personnes ayant des bénéfices pour le diplôme</w:t>
            </w:r>
            <w:r w:rsidR="00F66AF9">
              <w:rPr>
                <w:rFonts w:eastAsia="Times New Roman" w:cs="Times New Roman"/>
              </w:rPr>
              <w:t xml:space="preserve"> </w:t>
            </w:r>
            <w:r w:rsidR="00755CD3">
              <w:rPr>
                <w:rFonts w:eastAsia="Times New Roman" w:cs="Times New Roman"/>
              </w:rPr>
              <w:t xml:space="preserve">ou des rallongements de parcours. </w:t>
            </w:r>
          </w:p>
          <w:p w14:paraId="0F1C74E7" w14:textId="77777777" w:rsidR="00734B5D" w:rsidRDefault="00734B5D" w:rsidP="00734B5D">
            <w:pPr>
              <w:ind w:left="720"/>
              <w:contextualSpacing/>
              <w:jc w:val="both"/>
              <w:rPr>
                <w:rFonts w:eastAsia="Times New Roman" w:cs="Times New Roman"/>
              </w:rPr>
            </w:pPr>
          </w:p>
          <w:p w14:paraId="51BD6BF4" w14:textId="7EF7EA6D" w:rsidR="00734B5D" w:rsidRDefault="00734B5D" w:rsidP="007F1B89">
            <w:pPr>
              <w:numPr>
                <w:ilvl w:val="0"/>
                <w:numId w:val="12"/>
              </w:numPr>
              <w:contextualSpacing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Intégration des </w:t>
            </w:r>
            <w:r w:rsidR="00755CD3">
              <w:rPr>
                <w:rFonts w:eastAsia="Times New Roman" w:cs="Times New Roman"/>
              </w:rPr>
              <w:t>stagiaires de la formation continue</w:t>
            </w:r>
            <w:r>
              <w:rPr>
                <w:rFonts w:eastAsia="Times New Roman" w:cs="Times New Roman"/>
              </w:rPr>
              <w:t xml:space="preserve"> dans </w:t>
            </w:r>
            <w:r w:rsidR="007B7DFE">
              <w:rPr>
                <w:rFonts w:eastAsia="Times New Roman" w:cs="Times New Roman"/>
              </w:rPr>
              <w:t>les formations UFA</w:t>
            </w:r>
          </w:p>
          <w:p w14:paraId="6AE345A8" w14:textId="77777777" w:rsidR="007A3136" w:rsidRDefault="007A3136" w:rsidP="007A3136">
            <w:pPr>
              <w:ind w:left="720"/>
              <w:contextualSpacing/>
              <w:jc w:val="both"/>
              <w:rPr>
                <w:rFonts w:eastAsia="Times New Roman" w:cs="Times New Roman"/>
              </w:rPr>
            </w:pPr>
          </w:p>
          <w:p w14:paraId="2BF42BF4" w14:textId="0DCBA623" w:rsidR="007A3136" w:rsidRPr="007F1B89" w:rsidRDefault="007A3136" w:rsidP="007F1B89">
            <w:pPr>
              <w:numPr>
                <w:ilvl w:val="0"/>
                <w:numId w:val="12"/>
              </w:numPr>
              <w:contextualSpacing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Mise en place </w:t>
            </w:r>
            <w:r w:rsidR="00BD224A">
              <w:rPr>
                <w:rFonts w:eastAsia="Times New Roman" w:cs="Times New Roman"/>
              </w:rPr>
              <w:t xml:space="preserve">des ateliers </w:t>
            </w:r>
            <w:r>
              <w:rPr>
                <w:rFonts w:eastAsia="Times New Roman" w:cs="Times New Roman"/>
              </w:rPr>
              <w:t xml:space="preserve">de soutien </w:t>
            </w:r>
            <w:r w:rsidR="00BD224A">
              <w:rPr>
                <w:rFonts w:eastAsia="Times New Roman" w:cs="Times New Roman"/>
              </w:rPr>
              <w:t>pour les jeunes repérés en difficultés</w:t>
            </w:r>
            <w:r w:rsidR="00F66AF9">
              <w:rPr>
                <w:rFonts w:eastAsia="Times New Roman" w:cs="Times New Roman"/>
              </w:rPr>
              <w:t>,</w:t>
            </w:r>
            <w:r w:rsidR="00BD224A">
              <w:rPr>
                <w:rFonts w:eastAsia="Times New Roman" w:cs="Times New Roman"/>
              </w:rPr>
              <w:t xml:space="preserve"> lors du positionnement (en lien avec la référente positionnement</w:t>
            </w:r>
            <w:r w:rsidR="0049350B">
              <w:rPr>
                <w:rFonts w:eastAsia="Times New Roman" w:cs="Times New Roman"/>
              </w:rPr>
              <w:t>),</w:t>
            </w:r>
            <w:r w:rsidR="00BD224A">
              <w:rPr>
                <w:rFonts w:eastAsia="Times New Roman" w:cs="Times New Roman"/>
              </w:rPr>
              <w:t xml:space="preserve"> mais aussi par les équipes. </w:t>
            </w:r>
          </w:p>
          <w:p w14:paraId="5146F519" w14:textId="77777777" w:rsidR="00850692" w:rsidRDefault="00850692" w:rsidP="00FF2A67"/>
        </w:tc>
        <w:tc>
          <w:tcPr>
            <w:tcW w:w="992" w:type="dxa"/>
          </w:tcPr>
          <w:p w14:paraId="2A35A889" w14:textId="77777777" w:rsidR="00850692" w:rsidRDefault="007F1B89" w:rsidP="007F1B89">
            <w:pPr>
              <w:jc w:val="center"/>
            </w:pPr>
            <w:r>
              <w:t>1</w:t>
            </w:r>
          </w:p>
          <w:p w14:paraId="678F4B30" w14:textId="77777777" w:rsidR="007F1B89" w:rsidRDefault="007F1B89" w:rsidP="007F1B89">
            <w:pPr>
              <w:jc w:val="center"/>
            </w:pPr>
          </w:p>
          <w:p w14:paraId="7F444BD9" w14:textId="77777777" w:rsidR="007F1B89" w:rsidRDefault="007F1B89" w:rsidP="007F1B89">
            <w:pPr>
              <w:jc w:val="center"/>
            </w:pPr>
          </w:p>
          <w:p w14:paraId="7A1EB4BF" w14:textId="77777777" w:rsidR="00D54C55" w:rsidRDefault="00D54C55" w:rsidP="007F1B89">
            <w:pPr>
              <w:jc w:val="center"/>
            </w:pPr>
          </w:p>
          <w:p w14:paraId="0708F967" w14:textId="0127468A" w:rsidR="007F1B89" w:rsidRDefault="00D024C9" w:rsidP="007F1B89">
            <w:pPr>
              <w:jc w:val="center"/>
            </w:pPr>
            <w:r>
              <w:t>2-</w:t>
            </w:r>
            <w:r w:rsidR="007F1B89">
              <w:t>3</w:t>
            </w:r>
          </w:p>
          <w:p w14:paraId="7E549B30" w14:textId="77777777" w:rsidR="007F1B89" w:rsidRDefault="007F1B89" w:rsidP="007F1B89">
            <w:pPr>
              <w:jc w:val="center"/>
            </w:pPr>
          </w:p>
          <w:p w14:paraId="0ED2782D" w14:textId="77777777" w:rsidR="007F1B89" w:rsidRDefault="007F1B89" w:rsidP="007F1B89">
            <w:pPr>
              <w:jc w:val="center"/>
            </w:pPr>
          </w:p>
          <w:p w14:paraId="3B591404" w14:textId="77777777" w:rsidR="007F1B89" w:rsidRDefault="007F1B89" w:rsidP="007F1B89">
            <w:pPr>
              <w:jc w:val="center"/>
            </w:pPr>
          </w:p>
          <w:p w14:paraId="6361A3BC" w14:textId="77777777" w:rsidR="007F1B89" w:rsidRDefault="009C31DE" w:rsidP="009C31DE">
            <w:pPr>
              <w:jc w:val="center"/>
            </w:pPr>
            <w:r>
              <w:t>3</w:t>
            </w:r>
          </w:p>
          <w:p w14:paraId="33D34BAC" w14:textId="77777777" w:rsidR="007B7DFE" w:rsidRDefault="007B7DFE" w:rsidP="009C31DE">
            <w:pPr>
              <w:jc w:val="center"/>
            </w:pPr>
          </w:p>
          <w:p w14:paraId="4C0AE04C" w14:textId="77777777" w:rsidR="007B7DFE" w:rsidRDefault="007B7DFE" w:rsidP="009C31DE">
            <w:pPr>
              <w:jc w:val="center"/>
            </w:pPr>
            <w:r>
              <w:t>3-4</w:t>
            </w:r>
          </w:p>
        </w:tc>
        <w:tc>
          <w:tcPr>
            <w:tcW w:w="992" w:type="dxa"/>
          </w:tcPr>
          <w:p w14:paraId="584BA324" w14:textId="77777777" w:rsidR="00850692" w:rsidRDefault="00850692" w:rsidP="00FF2A67"/>
        </w:tc>
      </w:tr>
      <w:tr w:rsidR="002C6EC9" w14:paraId="5883095C" w14:textId="77777777" w:rsidTr="006D777F">
        <w:tc>
          <w:tcPr>
            <w:tcW w:w="9776" w:type="dxa"/>
            <w:gridSpan w:val="3"/>
          </w:tcPr>
          <w:p w14:paraId="712582DB" w14:textId="77777777" w:rsidR="002C6EC9" w:rsidRPr="002C6EC9" w:rsidRDefault="002C6EC9">
            <w:pPr>
              <w:rPr>
                <w:b/>
                <w:bCs/>
              </w:rPr>
            </w:pPr>
            <w:r w:rsidRPr="002C6EC9">
              <w:rPr>
                <w:b/>
                <w:bCs/>
              </w:rPr>
              <w:t xml:space="preserve">Applications informatiques utilisées : </w:t>
            </w:r>
          </w:p>
          <w:p w14:paraId="4719F642" w14:textId="56F04779" w:rsidR="002C6EC9" w:rsidRDefault="00154330">
            <w:r>
              <w:t>Logiciel Yparéo et Portail NetYparéo</w:t>
            </w:r>
            <w:r w:rsidR="007863BC">
              <w:t>, Tableur, Traitement de Texte, Webmail, …</w:t>
            </w:r>
          </w:p>
          <w:p w14:paraId="6B2154AD" w14:textId="77777777" w:rsidR="002C6EC9" w:rsidRDefault="002C6EC9"/>
          <w:p w14:paraId="50B967FB" w14:textId="77777777" w:rsidR="005F7791" w:rsidRDefault="005F7791"/>
          <w:p w14:paraId="1BFCFAB1" w14:textId="77777777" w:rsidR="0029346E" w:rsidRDefault="0029346E"/>
          <w:p w14:paraId="4A090EA1" w14:textId="77777777" w:rsidR="00974701" w:rsidRDefault="00974701"/>
        </w:tc>
      </w:tr>
      <w:tr w:rsidR="00FF2A67" w14:paraId="5AE1EAFE" w14:textId="77777777" w:rsidTr="006D777F">
        <w:tc>
          <w:tcPr>
            <w:tcW w:w="9776" w:type="dxa"/>
            <w:gridSpan w:val="3"/>
          </w:tcPr>
          <w:p w14:paraId="360AE437" w14:textId="77777777" w:rsidR="00FF2A67" w:rsidRPr="002C6EC9" w:rsidRDefault="00FF2A67" w:rsidP="00FF2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Relations fonctionnelles</w:t>
            </w:r>
          </w:p>
        </w:tc>
      </w:tr>
      <w:tr w:rsidR="00FF2A67" w14:paraId="168FDC05" w14:textId="77777777" w:rsidTr="006D777F">
        <w:tc>
          <w:tcPr>
            <w:tcW w:w="9776" w:type="dxa"/>
            <w:gridSpan w:val="3"/>
          </w:tcPr>
          <w:p w14:paraId="28010A63" w14:textId="77777777" w:rsidR="00FF2A67" w:rsidRPr="00FF2A67" w:rsidRDefault="00FF2A67" w:rsidP="00FF2A67">
            <w:r w:rsidRPr="00FF2A67">
              <w:t xml:space="preserve">Au cours de ces activités, avec qui l’agent est en contact au sein de l’établissement (personnes/fonction) : </w:t>
            </w:r>
          </w:p>
          <w:p w14:paraId="4AF831F6" w14:textId="4CFC4B6F" w:rsidR="00FF2A67" w:rsidRDefault="007B7DFE" w:rsidP="00FF2A67">
            <w:pPr>
              <w:rPr>
                <w:b/>
                <w:bCs/>
              </w:rPr>
            </w:pPr>
            <w:r w:rsidRPr="007B7DFE">
              <w:rPr>
                <w:b/>
                <w:bCs/>
              </w:rPr>
              <w:t>Les modifications de planning se font en</w:t>
            </w:r>
            <w:r w:rsidR="00734B5D" w:rsidRPr="007B7DFE">
              <w:rPr>
                <w:b/>
                <w:bCs/>
              </w:rPr>
              <w:t xml:space="preserve"> lien avec les équipes enseignantes, la vie scolaire et l’équipe administrative</w:t>
            </w:r>
            <w:r w:rsidR="000F667D">
              <w:rPr>
                <w:b/>
                <w:bCs/>
              </w:rPr>
              <w:t>, notamment le DDUFA.</w:t>
            </w:r>
          </w:p>
          <w:p w14:paraId="225975AF" w14:textId="77777777" w:rsidR="0083273D" w:rsidRPr="007B7DFE" w:rsidRDefault="0083273D" w:rsidP="00FF2A67">
            <w:pPr>
              <w:rPr>
                <w:b/>
                <w:bCs/>
              </w:rPr>
            </w:pPr>
          </w:p>
          <w:p w14:paraId="2EA17479" w14:textId="77777777" w:rsidR="00FF2A67" w:rsidRPr="00FF2A67" w:rsidRDefault="00FF2A67" w:rsidP="00FF2A67">
            <w:pPr>
              <w:rPr>
                <w:b/>
                <w:bCs/>
              </w:rPr>
            </w:pPr>
          </w:p>
          <w:p w14:paraId="02FE1217" w14:textId="77777777" w:rsidR="00FF2A67" w:rsidRPr="00FF2A67" w:rsidRDefault="00FF2A67" w:rsidP="00FF2A67">
            <w:r w:rsidRPr="00FF2A67">
              <w:t xml:space="preserve">Quelles sont les personnes extérieures à l’établissement avec qui l’agent est en contact (personnes/ fonction) </w:t>
            </w:r>
          </w:p>
          <w:p w14:paraId="5791FC7B" w14:textId="0720978D" w:rsidR="00FF2A67" w:rsidRPr="002C6EC9" w:rsidRDefault="00734B5D" w:rsidP="00F66AF9">
            <w:pPr>
              <w:rPr>
                <w:b/>
                <w:bCs/>
              </w:rPr>
            </w:pPr>
            <w:r w:rsidRPr="007B7DFE">
              <w:rPr>
                <w:b/>
                <w:bCs/>
              </w:rPr>
              <w:t>Concernant la personnalisation des parcours et la mise en place de soutien, la communication avec les employeurs</w:t>
            </w:r>
            <w:r w:rsidR="005F7791">
              <w:rPr>
                <w:b/>
                <w:bCs/>
              </w:rPr>
              <w:t xml:space="preserve"> et les familles</w:t>
            </w:r>
            <w:r w:rsidRPr="007B7DFE">
              <w:rPr>
                <w:b/>
                <w:bCs/>
              </w:rPr>
              <w:t xml:space="preserve"> est indispensable.</w:t>
            </w:r>
          </w:p>
        </w:tc>
      </w:tr>
    </w:tbl>
    <w:p w14:paraId="27F85D6C" w14:textId="77777777" w:rsidR="002C6EC9" w:rsidRPr="002C6EC9" w:rsidRDefault="002C6EC9" w:rsidP="002C6EC9">
      <w:pPr>
        <w:pStyle w:val="Paragraphedeliste"/>
        <w:numPr>
          <w:ilvl w:val="0"/>
          <w:numId w:val="5"/>
        </w:numPr>
        <w:spacing w:after="0" w:line="240" w:lineRule="auto"/>
        <w:rPr>
          <w:i/>
          <w:iCs/>
          <w:sz w:val="18"/>
          <w:szCs w:val="18"/>
        </w:rPr>
      </w:pPr>
      <w:r w:rsidRPr="002C6EC9">
        <w:rPr>
          <w:i/>
          <w:iCs/>
          <w:sz w:val="18"/>
          <w:szCs w:val="18"/>
        </w:rPr>
        <w:t>Indiquer le chiffre correspondant</w:t>
      </w:r>
      <w:r w:rsidR="006D777F">
        <w:rPr>
          <w:i/>
          <w:iCs/>
          <w:sz w:val="18"/>
          <w:szCs w:val="18"/>
        </w:rPr>
        <w:t xml:space="preserve"> à la fréquence de l’activité/tâ</w:t>
      </w:r>
      <w:r w:rsidRPr="002C6EC9">
        <w:rPr>
          <w:i/>
          <w:iCs/>
          <w:sz w:val="18"/>
          <w:szCs w:val="18"/>
        </w:rPr>
        <w:t>che</w:t>
      </w:r>
    </w:p>
    <w:p w14:paraId="7E24B526" w14:textId="77777777" w:rsidR="002C6EC9" w:rsidRPr="002C6EC9" w:rsidRDefault="002C6EC9" w:rsidP="00375B71">
      <w:pPr>
        <w:spacing w:after="0" w:line="240" w:lineRule="auto"/>
        <w:contextualSpacing/>
        <w:rPr>
          <w:i/>
          <w:iCs/>
          <w:sz w:val="18"/>
          <w:szCs w:val="18"/>
        </w:rPr>
      </w:pPr>
      <w:r w:rsidRPr="002C6EC9">
        <w:rPr>
          <w:i/>
          <w:iCs/>
          <w:sz w:val="18"/>
          <w:szCs w:val="18"/>
        </w:rPr>
        <w:t xml:space="preserve">Quotidienne : 1       Plusieurs fois par semaine : 2    </w:t>
      </w:r>
      <w:r>
        <w:rPr>
          <w:i/>
          <w:iCs/>
          <w:sz w:val="18"/>
          <w:szCs w:val="18"/>
        </w:rPr>
        <w:t xml:space="preserve">  </w:t>
      </w:r>
      <w:r w:rsidRPr="002C6EC9">
        <w:rPr>
          <w:i/>
          <w:iCs/>
          <w:sz w:val="18"/>
          <w:szCs w:val="18"/>
        </w:rPr>
        <w:t>Une ou plusieurs fois par mois : 3</w:t>
      </w:r>
      <w:r>
        <w:rPr>
          <w:i/>
          <w:iCs/>
          <w:sz w:val="18"/>
          <w:szCs w:val="18"/>
        </w:rPr>
        <w:t xml:space="preserve">         </w:t>
      </w:r>
      <w:r w:rsidRPr="002C6EC9">
        <w:rPr>
          <w:i/>
          <w:iCs/>
          <w:sz w:val="18"/>
          <w:szCs w:val="18"/>
        </w:rPr>
        <w:t xml:space="preserve">Une ou plusieurs </w:t>
      </w:r>
      <w:r w:rsidR="006D777F" w:rsidRPr="002C6EC9">
        <w:rPr>
          <w:i/>
          <w:iCs/>
          <w:sz w:val="18"/>
          <w:szCs w:val="18"/>
        </w:rPr>
        <w:t>fo</w:t>
      </w:r>
      <w:r w:rsidR="006D777F">
        <w:rPr>
          <w:i/>
          <w:iCs/>
          <w:sz w:val="18"/>
          <w:szCs w:val="18"/>
        </w:rPr>
        <w:t>i</w:t>
      </w:r>
      <w:r w:rsidR="006D777F" w:rsidRPr="002C6EC9">
        <w:rPr>
          <w:i/>
          <w:iCs/>
          <w:sz w:val="18"/>
          <w:szCs w:val="18"/>
        </w:rPr>
        <w:t>s</w:t>
      </w:r>
      <w:r w:rsidRPr="002C6EC9">
        <w:rPr>
          <w:i/>
          <w:iCs/>
          <w:sz w:val="18"/>
          <w:szCs w:val="18"/>
        </w:rPr>
        <w:t xml:space="preserve"> par an :</w:t>
      </w:r>
      <w:r w:rsidR="006D777F">
        <w:rPr>
          <w:i/>
          <w:iCs/>
          <w:sz w:val="18"/>
          <w:szCs w:val="18"/>
        </w:rPr>
        <w:t xml:space="preserve"> </w:t>
      </w:r>
      <w:r w:rsidRPr="002C6EC9">
        <w:rPr>
          <w:i/>
          <w:iCs/>
          <w:sz w:val="18"/>
          <w:szCs w:val="18"/>
        </w:rPr>
        <w:t xml:space="preserve">4 </w:t>
      </w:r>
    </w:p>
    <w:p w14:paraId="6146667E" w14:textId="77777777" w:rsidR="00850692" w:rsidRDefault="00850692" w:rsidP="00375B71">
      <w:pPr>
        <w:spacing w:after="0" w:line="240" w:lineRule="auto"/>
      </w:pPr>
    </w:p>
    <w:p w14:paraId="096810EB" w14:textId="77777777" w:rsidR="006C4AF6" w:rsidRDefault="006C4AF6" w:rsidP="00375B71">
      <w:pPr>
        <w:spacing w:after="0" w:line="240" w:lineRule="auto"/>
      </w:pPr>
    </w:p>
    <w:p w14:paraId="64D6DAFE" w14:textId="77777777" w:rsidR="002C6EC9" w:rsidRPr="002C6EC9" w:rsidRDefault="002C6EC9" w:rsidP="00375B71">
      <w:pPr>
        <w:spacing w:after="0" w:line="240" w:lineRule="auto"/>
        <w:rPr>
          <w:b/>
          <w:bCs/>
          <w:color w:val="002060"/>
          <w:sz w:val="24"/>
          <w:szCs w:val="24"/>
        </w:rPr>
      </w:pPr>
      <w:r w:rsidRPr="002C6EC9">
        <w:rPr>
          <w:b/>
          <w:bCs/>
          <w:color w:val="002060"/>
          <w:sz w:val="24"/>
          <w:szCs w:val="24"/>
        </w:rPr>
        <w:t xml:space="preserve">Mission </w:t>
      </w:r>
      <w:r w:rsidRPr="00375B71">
        <w:rPr>
          <w:b/>
          <w:bCs/>
          <w:color w:val="002060"/>
          <w:sz w:val="24"/>
          <w:szCs w:val="24"/>
        </w:rPr>
        <w:t>2</w:t>
      </w:r>
    </w:p>
    <w:tbl>
      <w:tblPr>
        <w:tblStyle w:val="Grilledutableau1"/>
        <w:tblW w:w="9776" w:type="dxa"/>
        <w:tblLook w:val="04A0" w:firstRow="1" w:lastRow="0" w:firstColumn="1" w:lastColumn="0" w:noHBand="0" w:noVBand="1"/>
      </w:tblPr>
      <w:tblGrid>
        <w:gridCol w:w="7792"/>
        <w:gridCol w:w="992"/>
        <w:gridCol w:w="992"/>
      </w:tblGrid>
      <w:tr w:rsidR="006D777F" w:rsidRPr="002C6EC9" w14:paraId="76A6A0A6" w14:textId="77777777" w:rsidTr="00421C88">
        <w:tc>
          <w:tcPr>
            <w:tcW w:w="7792" w:type="dxa"/>
          </w:tcPr>
          <w:p w14:paraId="219C3FB5" w14:textId="32269639" w:rsidR="006D777F" w:rsidRPr="002C6EC9" w:rsidRDefault="006D777F" w:rsidP="006D77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Activités/ Tâ</w:t>
            </w:r>
            <w:r w:rsidRPr="002C6EC9">
              <w:rPr>
                <w:b/>
                <w:bCs/>
              </w:rPr>
              <w:t>ches</w:t>
            </w:r>
            <w:r>
              <w:rPr>
                <w:b/>
                <w:bCs/>
              </w:rPr>
              <w:t xml:space="preserve"> </w:t>
            </w:r>
            <w:r w:rsidR="00814552">
              <w:rPr>
                <w:b/>
                <w:bCs/>
              </w:rPr>
              <w:t>(à</w:t>
            </w:r>
            <w:r>
              <w:rPr>
                <w:b/>
                <w:bCs/>
              </w:rPr>
              <w:t xml:space="preserve"> détailler)</w:t>
            </w:r>
          </w:p>
        </w:tc>
        <w:tc>
          <w:tcPr>
            <w:tcW w:w="992" w:type="dxa"/>
          </w:tcPr>
          <w:p w14:paraId="0244B8C8" w14:textId="77777777" w:rsidR="006D777F" w:rsidRPr="006D777F" w:rsidRDefault="006D777F" w:rsidP="006D777F">
            <w:pPr>
              <w:jc w:val="center"/>
              <w:rPr>
                <w:sz w:val="14"/>
                <w:szCs w:val="14"/>
              </w:rPr>
            </w:pPr>
            <w:r w:rsidRPr="006D777F">
              <w:rPr>
                <w:sz w:val="14"/>
                <w:szCs w:val="14"/>
              </w:rPr>
              <w:t>Fréquence</w:t>
            </w:r>
          </w:p>
          <w:p w14:paraId="217182B6" w14:textId="77777777" w:rsidR="006D777F" w:rsidRPr="002C6EC9" w:rsidRDefault="006D777F" w:rsidP="006D777F">
            <w:pPr>
              <w:jc w:val="center"/>
              <w:rPr>
                <w:b/>
                <w:bCs/>
                <w:sz w:val="18"/>
                <w:szCs w:val="18"/>
              </w:rPr>
            </w:pPr>
            <w:r w:rsidRPr="006D777F">
              <w:rPr>
                <w:b/>
                <w:bCs/>
                <w:sz w:val="14"/>
                <w:szCs w:val="14"/>
              </w:rPr>
              <w:t>(1)</w:t>
            </w:r>
          </w:p>
        </w:tc>
        <w:tc>
          <w:tcPr>
            <w:tcW w:w="992" w:type="dxa"/>
          </w:tcPr>
          <w:p w14:paraId="1AB0407C" w14:textId="77777777" w:rsidR="006D777F" w:rsidRPr="002C6EC9" w:rsidRDefault="006D777F" w:rsidP="006D777F">
            <w:pPr>
              <w:jc w:val="center"/>
              <w:rPr>
                <w:sz w:val="18"/>
                <w:szCs w:val="18"/>
              </w:rPr>
            </w:pPr>
            <w:r w:rsidRPr="006D777F">
              <w:rPr>
                <w:sz w:val="14"/>
                <w:szCs w:val="14"/>
              </w:rPr>
              <w:t>Durée totale estimée</w:t>
            </w:r>
          </w:p>
        </w:tc>
      </w:tr>
      <w:tr w:rsidR="006D777F" w:rsidRPr="002C6EC9" w14:paraId="2CAE3752" w14:textId="77777777" w:rsidTr="00421C88">
        <w:tc>
          <w:tcPr>
            <w:tcW w:w="7792" w:type="dxa"/>
          </w:tcPr>
          <w:p w14:paraId="716DE4B5" w14:textId="0FC85745" w:rsidR="006D777F" w:rsidRDefault="00083B21" w:rsidP="006D777F">
            <w:pPr>
              <w:numPr>
                <w:ilvl w:val="0"/>
                <w:numId w:val="2"/>
              </w:numPr>
              <w:contextualSpacing/>
            </w:pPr>
            <w:r>
              <w:t>Elaboration</w:t>
            </w:r>
            <w:r w:rsidR="006C4AF6">
              <w:t xml:space="preserve"> des emplois du temps et i</w:t>
            </w:r>
            <w:r w:rsidR="0083273D">
              <w:t>ntégration de</w:t>
            </w:r>
            <w:r w:rsidR="00E7330F">
              <w:t xml:space="preserve"> ceux-ci</w:t>
            </w:r>
            <w:r w:rsidR="0083273D">
              <w:t xml:space="preserve"> </w:t>
            </w:r>
            <w:r w:rsidR="00F66AF9">
              <w:t xml:space="preserve">dans </w:t>
            </w:r>
            <w:r w:rsidR="00E7330F">
              <w:t>Yparéo</w:t>
            </w:r>
          </w:p>
          <w:p w14:paraId="1FEBDCE1" w14:textId="77777777" w:rsidR="009C31DE" w:rsidRPr="002C6EC9" w:rsidRDefault="009C31DE" w:rsidP="009C31DE">
            <w:pPr>
              <w:ind w:left="360"/>
              <w:contextualSpacing/>
            </w:pPr>
          </w:p>
          <w:p w14:paraId="36857795" w14:textId="7A96668A" w:rsidR="00734B5D" w:rsidRDefault="00734B5D" w:rsidP="00734B5D">
            <w:pPr>
              <w:numPr>
                <w:ilvl w:val="0"/>
                <w:numId w:val="2"/>
              </w:numPr>
              <w:contextualSpacing/>
            </w:pPr>
            <w:r>
              <w:t>P</w:t>
            </w:r>
            <w:r w:rsidR="0078588C">
              <w:t>lanification</w:t>
            </w:r>
            <w:r w:rsidR="00F374C3">
              <w:t xml:space="preserve"> des différentes actions pédagogiques : </w:t>
            </w:r>
            <w:r>
              <w:t xml:space="preserve">conseils de classe, </w:t>
            </w:r>
            <w:r w:rsidR="00F66AF9">
              <w:t>formation</w:t>
            </w:r>
            <w:r w:rsidR="00083B21">
              <w:t>s</w:t>
            </w:r>
            <w:r w:rsidR="00F66AF9">
              <w:t xml:space="preserve"> à la SST et au travail en hauteur, </w:t>
            </w:r>
            <w:r>
              <w:t xml:space="preserve">définition des calendriers </w:t>
            </w:r>
            <w:r w:rsidR="00D024C9">
              <w:t>d’alternance</w:t>
            </w:r>
            <w:r>
              <w:t xml:space="preserve">s, </w:t>
            </w:r>
            <w:r w:rsidR="00D024C9">
              <w:t>etc…</w:t>
            </w:r>
            <w:r>
              <w:t>)</w:t>
            </w:r>
          </w:p>
          <w:p w14:paraId="394972C9" w14:textId="77777777" w:rsidR="00734B5D" w:rsidRPr="00D54C55" w:rsidRDefault="00734B5D" w:rsidP="00734B5D">
            <w:pPr>
              <w:contextualSpacing/>
            </w:pPr>
          </w:p>
          <w:p w14:paraId="1A073F46" w14:textId="6E8E6D9C" w:rsidR="009C31DE" w:rsidRPr="002C6EC9" w:rsidRDefault="00F374C3" w:rsidP="00D024C9">
            <w:pPr>
              <w:pStyle w:val="Paragraphedeliste"/>
              <w:numPr>
                <w:ilvl w:val="0"/>
                <w:numId w:val="2"/>
              </w:numPr>
            </w:pPr>
            <w:r>
              <w:t>O</w:t>
            </w:r>
            <w:r>
              <w:t>rganisation et suivi du déroulement des examens</w:t>
            </w:r>
            <w:r>
              <w:t xml:space="preserve"> </w:t>
            </w:r>
            <w:r w:rsidR="00D024C9">
              <w:t xml:space="preserve">(plannings des surveillances, plannings de passage, mise en place </w:t>
            </w:r>
            <w:r w:rsidR="00F66AF9">
              <w:t>dans</w:t>
            </w:r>
            <w:r w:rsidR="00D024C9">
              <w:t xml:space="preserve"> </w:t>
            </w:r>
            <w:r w:rsidR="00E7330F">
              <w:t>Yparéo</w:t>
            </w:r>
            <w:r w:rsidR="00D024C9">
              <w:t>, etc…)</w:t>
            </w:r>
          </w:p>
          <w:p w14:paraId="231634DF" w14:textId="77777777" w:rsidR="00D024C9" w:rsidRDefault="00D024C9" w:rsidP="00D024C9">
            <w:pPr>
              <w:contextualSpacing/>
            </w:pPr>
          </w:p>
          <w:p w14:paraId="1C84D472" w14:textId="4B520F71" w:rsidR="00D024C9" w:rsidRDefault="00D024C9" w:rsidP="00D54C55">
            <w:pPr>
              <w:numPr>
                <w:ilvl w:val="0"/>
                <w:numId w:val="2"/>
              </w:numPr>
              <w:contextualSpacing/>
            </w:pPr>
            <w:r>
              <w:t>Participation à l’organisation des évènements proposés par l’UFA (remise des diplômes, portes ouvertes, apprentissage dating, etc…)</w:t>
            </w:r>
          </w:p>
          <w:p w14:paraId="2DCCFE82" w14:textId="77777777" w:rsidR="006D777F" w:rsidRPr="002C6EC9" w:rsidRDefault="006D777F" w:rsidP="00734B5D">
            <w:pPr>
              <w:contextualSpacing/>
            </w:pPr>
          </w:p>
        </w:tc>
        <w:tc>
          <w:tcPr>
            <w:tcW w:w="992" w:type="dxa"/>
          </w:tcPr>
          <w:p w14:paraId="2C4C7F58" w14:textId="77777777" w:rsidR="006D777F" w:rsidRDefault="002D4FFE" w:rsidP="002D4FFE">
            <w:pPr>
              <w:jc w:val="center"/>
            </w:pPr>
            <w:r>
              <w:t>4</w:t>
            </w:r>
          </w:p>
          <w:p w14:paraId="0DBE1CB4" w14:textId="77777777" w:rsidR="002D4FFE" w:rsidRDefault="002D4FFE" w:rsidP="002D4FFE">
            <w:pPr>
              <w:jc w:val="center"/>
            </w:pPr>
          </w:p>
          <w:p w14:paraId="6CBFD8CC" w14:textId="77777777" w:rsidR="00F66AF9" w:rsidRDefault="00F66AF9" w:rsidP="002D4FFE">
            <w:pPr>
              <w:jc w:val="center"/>
            </w:pPr>
          </w:p>
          <w:p w14:paraId="515FCEAD" w14:textId="0BFFBB44" w:rsidR="00734B5D" w:rsidRDefault="00734B5D" w:rsidP="002D4FFE">
            <w:pPr>
              <w:jc w:val="center"/>
            </w:pPr>
            <w:r>
              <w:t>3-4</w:t>
            </w:r>
          </w:p>
          <w:p w14:paraId="63889FE8" w14:textId="77777777" w:rsidR="00734B5D" w:rsidRDefault="00734B5D" w:rsidP="002D4FFE">
            <w:pPr>
              <w:jc w:val="center"/>
            </w:pPr>
          </w:p>
          <w:p w14:paraId="0B6B780D" w14:textId="77777777" w:rsidR="00734B5D" w:rsidRDefault="00734B5D" w:rsidP="002D4FFE">
            <w:pPr>
              <w:jc w:val="center"/>
            </w:pPr>
          </w:p>
          <w:p w14:paraId="34E94C5C" w14:textId="77777777" w:rsidR="00734B5D" w:rsidRDefault="00734B5D" w:rsidP="002D4FFE">
            <w:pPr>
              <w:jc w:val="center"/>
            </w:pPr>
          </w:p>
          <w:p w14:paraId="752343C1" w14:textId="77777777" w:rsidR="002D4FFE" w:rsidRDefault="002D4FFE" w:rsidP="002D4FFE">
            <w:pPr>
              <w:jc w:val="center"/>
            </w:pPr>
            <w:r>
              <w:t>3-4</w:t>
            </w:r>
          </w:p>
          <w:p w14:paraId="6B8350CD" w14:textId="690FE591" w:rsidR="002D4FFE" w:rsidRDefault="002D4FFE" w:rsidP="00F374C3"/>
          <w:p w14:paraId="33EE121F" w14:textId="77777777" w:rsidR="00D024C9" w:rsidRDefault="00D024C9" w:rsidP="002D4FFE">
            <w:pPr>
              <w:jc w:val="center"/>
            </w:pPr>
          </w:p>
          <w:p w14:paraId="2EB38112" w14:textId="27BFC7B4" w:rsidR="00D024C9" w:rsidRPr="002C6EC9" w:rsidRDefault="00D024C9" w:rsidP="002D4FFE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376B5BD1" w14:textId="77777777" w:rsidR="006D777F" w:rsidRPr="002C6EC9" w:rsidRDefault="006D777F" w:rsidP="006D777F"/>
        </w:tc>
      </w:tr>
      <w:tr w:rsidR="006D777F" w:rsidRPr="002C6EC9" w14:paraId="1DD071BE" w14:textId="77777777" w:rsidTr="00421C88">
        <w:tc>
          <w:tcPr>
            <w:tcW w:w="9776" w:type="dxa"/>
            <w:gridSpan w:val="3"/>
          </w:tcPr>
          <w:p w14:paraId="328D08D3" w14:textId="77777777" w:rsidR="006D777F" w:rsidRPr="002C6EC9" w:rsidRDefault="006D777F" w:rsidP="006D777F">
            <w:pPr>
              <w:rPr>
                <w:b/>
                <w:bCs/>
              </w:rPr>
            </w:pPr>
            <w:r w:rsidRPr="002C6EC9">
              <w:rPr>
                <w:b/>
                <w:bCs/>
              </w:rPr>
              <w:t xml:space="preserve">Applications informatiques utilisées : </w:t>
            </w:r>
          </w:p>
          <w:p w14:paraId="1032BD06" w14:textId="630A61BD" w:rsidR="007863BC" w:rsidRDefault="002D4FFE" w:rsidP="007863BC">
            <w:r>
              <w:t>Yparéo</w:t>
            </w:r>
            <w:r w:rsidR="007863BC">
              <w:t>, Tableur, Traitement de Texte, Webmail, …</w:t>
            </w:r>
          </w:p>
          <w:p w14:paraId="67985DCB" w14:textId="058A383F" w:rsidR="006D777F" w:rsidRPr="002C6EC9" w:rsidRDefault="006D777F" w:rsidP="006D777F"/>
          <w:p w14:paraId="5B53181A" w14:textId="77777777" w:rsidR="006D777F" w:rsidRPr="002C6EC9" w:rsidRDefault="006D777F" w:rsidP="006D777F"/>
        </w:tc>
      </w:tr>
      <w:tr w:rsidR="006D777F" w:rsidRPr="00FF2A67" w14:paraId="32AF7E48" w14:textId="77777777" w:rsidTr="00421C88">
        <w:tc>
          <w:tcPr>
            <w:tcW w:w="9776" w:type="dxa"/>
            <w:gridSpan w:val="3"/>
          </w:tcPr>
          <w:p w14:paraId="60A846C3" w14:textId="77777777" w:rsidR="006D777F" w:rsidRPr="00FF2A67" w:rsidRDefault="006D777F" w:rsidP="006D777F">
            <w:pPr>
              <w:jc w:val="center"/>
              <w:rPr>
                <w:b/>
                <w:bCs/>
              </w:rPr>
            </w:pPr>
            <w:r w:rsidRPr="00FF2A67">
              <w:rPr>
                <w:b/>
                <w:bCs/>
              </w:rPr>
              <w:t>Relations fonctionnelles</w:t>
            </w:r>
          </w:p>
        </w:tc>
      </w:tr>
      <w:tr w:rsidR="006D777F" w:rsidRPr="002C6EC9" w14:paraId="25DEC853" w14:textId="77777777" w:rsidTr="00421C88">
        <w:tc>
          <w:tcPr>
            <w:tcW w:w="9776" w:type="dxa"/>
            <w:gridSpan w:val="3"/>
          </w:tcPr>
          <w:p w14:paraId="118C6906" w14:textId="77777777" w:rsidR="006D777F" w:rsidRDefault="006D777F" w:rsidP="006D777F">
            <w:r>
              <w:t xml:space="preserve">Au cours de ces activités, avec qui l’agent est en contact au sein de l’établissement (personnes/fonction) : </w:t>
            </w:r>
          </w:p>
          <w:p w14:paraId="52A5CEFD" w14:textId="345FB19D" w:rsidR="006D777F" w:rsidRPr="007B7DFE" w:rsidRDefault="007F5734" w:rsidP="006D777F">
            <w:pPr>
              <w:rPr>
                <w:b/>
              </w:rPr>
            </w:pPr>
            <w:r>
              <w:rPr>
                <w:b/>
              </w:rPr>
              <w:t xml:space="preserve">Cette mission </w:t>
            </w:r>
            <w:r w:rsidR="002D4FFE" w:rsidRPr="007B7DFE">
              <w:rPr>
                <w:b/>
              </w:rPr>
              <w:t>de coordina</w:t>
            </w:r>
            <w:r>
              <w:rPr>
                <w:b/>
              </w:rPr>
              <w:t>tion se fait en lien direct</w:t>
            </w:r>
            <w:r w:rsidR="002D4FFE" w:rsidRPr="007B7DFE">
              <w:rPr>
                <w:b/>
              </w:rPr>
              <w:t xml:space="preserve"> </w:t>
            </w:r>
            <w:r>
              <w:rPr>
                <w:b/>
              </w:rPr>
              <w:t>et constant</w:t>
            </w:r>
            <w:r w:rsidR="007B7DFE">
              <w:rPr>
                <w:b/>
              </w:rPr>
              <w:t xml:space="preserve"> </w:t>
            </w:r>
            <w:r w:rsidR="002D4FFE" w:rsidRPr="007B7DFE">
              <w:rPr>
                <w:b/>
              </w:rPr>
              <w:t xml:space="preserve">avec </w:t>
            </w:r>
            <w:r>
              <w:rPr>
                <w:b/>
              </w:rPr>
              <w:t>l</w:t>
            </w:r>
            <w:r w:rsidR="00D024C9">
              <w:rPr>
                <w:b/>
              </w:rPr>
              <w:t xml:space="preserve">e directeur délégué </w:t>
            </w:r>
            <w:r>
              <w:rPr>
                <w:b/>
              </w:rPr>
              <w:t>de l’UFA et nécessite la consultation des enseignants</w:t>
            </w:r>
            <w:r w:rsidR="00A0254B">
              <w:rPr>
                <w:b/>
              </w:rPr>
              <w:t>.</w:t>
            </w:r>
          </w:p>
          <w:p w14:paraId="3E02A883" w14:textId="77777777" w:rsidR="006D777F" w:rsidRDefault="006D777F" w:rsidP="006D777F"/>
          <w:p w14:paraId="070772F3" w14:textId="77777777" w:rsidR="006D777F" w:rsidRDefault="006D777F" w:rsidP="006D777F">
            <w:r>
              <w:t xml:space="preserve">Quelles sont les personnes extérieures à l’établissement avec qui l’agent est en contact (personnes/ fonction) </w:t>
            </w:r>
          </w:p>
          <w:p w14:paraId="43D18116" w14:textId="51F6F0D7" w:rsidR="006D777F" w:rsidRDefault="00D024C9" w:rsidP="006D777F">
            <w:r>
              <w:t xml:space="preserve">Gestionnaires des examens </w:t>
            </w:r>
            <w:r w:rsidR="00375AB6">
              <w:t>d</w:t>
            </w:r>
            <w:r>
              <w:t>u rectorat, partenaires de l’UFA, …</w:t>
            </w:r>
          </w:p>
          <w:p w14:paraId="5751F44B" w14:textId="77777777" w:rsidR="006D777F" w:rsidRDefault="006D777F" w:rsidP="006D777F"/>
          <w:p w14:paraId="7E15D023" w14:textId="77777777" w:rsidR="006D777F" w:rsidRPr="002C6EC9" w:rsidRDefault="006D777F" w:rsidP="006D777F"/>
        </w:tc>
      </w:tr>
    </w:tbl>
    <w:p w14:paraId="6EB7EA7F" w14:textId="77777777" w:rsidR="002C6EC9" w:rsidRPr="002C6EC9" w:rsidRDefault="002C6EC9" w:rsidP="002C6EC9">
      <w:pPr>
        <w:pStyle w:val="Paragraphedeliste"/>
        <w:numPr>
          <w:ilvl w:val="0"/>
          <w:numId w:val="6"/>
        </w:numPr>
        <w:spacing w:after="0" w:line="240" w:lineRule="auto"/>
        <w:rPr>
          <w:i/>
          <w:iCs/>
          <w:sz w:val="18"/>
          <w:szCs w:val="18"/>
        </w:rPr>
      </w:pPr>
      <w:r w:rsidRPr="002C6EC9">
        <w:rPr>
          <w:i/>
          <w:iCs/>
          <w:sz w:val="18"/>
          <w:szCs w:val="18"/>
        </w:rPr>
        <w:t>Indiquer le chiffre correspondant</w:t>
      </w:r>
      <w:r w:rsidR="006D777F">
        <w:rPr>
          <w:i/>
          <w:iCs/>
          <w:sz w:val="18"/>
          <w:szCs w:val="18"/>
        </w:rPr>
        <w:t xml:space="preserve"> à la fréquence de l’activité/tâ</w:t>
      </w:r>
      <w:r w:rsidRPr="002C6EC9">
        <w:rPr>
          <w:i/>
          <w:iCs/>
          <w:sz w:val="18"/>
          <w:szCs w:val="18"/>
        </w:rPr>
        <w:t>che</w:t>
      </w:r>
    </w:p>
    <w:p w14:paraId="20ABFBE1" w14:textId="77777777" w:rsidR="002C6EC9" w:rsidRPr="002C6EC9" w:rsidRDefault="002C6EC9" w:rsidP="002C6EC9">
      <w:pPr>
        <w:spacing w:after="0" w:line="240" w:lineRule="auto"/>
        <w:contextualSpacing/>
        <w:rPr>
          <w:i/>
          <w:iCs/>
          <w:sz w:val="18"/>
          <w:szCs w:val="18"/>
        </w:rPr>
      </w:pPr>
      <w:r w:rsidRPr="002C6EC9">
        <w:rPr>
          <w:i/>
          <w:iCs/>
          <w:sz w:val="18"/>
          <w:szCs w:val="18"/>
        </w:rPr>
        <w:t xml:space="preserve">Quotidienne : 1       Plusieurs fois par semaine : 2    </w:t>
      </w:r>
      <w:r>
        <w:rPr>
          <w:i/>
          <w:iCs/>
          <w:sz w:val="18"/>
          <w:szCs w:val="18"/>
        </w:rPr>
        <w:t xml:space="preserve"> </w:t>
      </w:r>
      <w:r w:rsidRPr="002C6EC9">
        <w:rPr>
          <w:i/>
          <w:iCs/>
          <w:sz w:val="18"/>
          <w:szCs w:val="18"/>
        </w:rPr>
        <w:t>Une ou plusieurs fois par mois : 3</w:t>
      </w:r>
      <w:r>
        <w:rPr>
          <w:i/>
          <w:iCs/>
          <w:sz w:val="18"/>
          <w:szCs w:val="18"/>
        </w:rPr>
        <w:t xml:space="preserve">         </w:t>
      </w:r>
      <w:r w:rsidRPr="002C6EC9">
        <w:rPr>
          <w:i/>
          <w:iCs/>
          <w:sz w:val="18"/>
          <w:szCs w:val="18"/>
        </w:rPr>
        <w:t xml:space="preserve">Une ou plusieurs </w:t>
      </w:r>
      <w:r w:rsidR="006D777F" w:rsidRPr="002C6EC9">
        <w:rPr>
          <w:i/>
          <w:iCs/>
          <w:sz w:val="18"/>
          <w:szCs w:val="18"/>
        </w:rPr>
        <w:t>fo</w:t>
      </w:r>
      <w:r w:rsidR="006D777F">
        <w:rPr>
          <w:i/>
          <w:iCs/>
          <w:sz w:val="18"/>
          <w:szCs w:val="18"/>
        </w:rPr>
        <w:t>i</w:t>
      </w:r>
      <w:r w:rsidR="006D777F" w:rsidRPr="002C6EC9">
        <w:rPr>
          <w:i/>
          <w:iCs/>
          <w:sz w:val="18"/>
          <w:szCs w:val="18"/>
        </w:rPr>
        <w:t>s</w:t>
      </w:r>
      <w:r w:rsidRPr="002C6EC9">
        <w:rPr>
          <w:i/>
          <w:iCs/>
          <w:sz w:val="18"/>
          <w:szCs w:val="18"/>
        </w:rPr>
        <w:t xml:space="preserve"> par an :</w:t>
      </w:r>
      <w:r w:rsidR="006D777F">
        <w:rPr>
          <w:i/>
          <w:iCs/>
          <w:sz w:val="18"/>
          <w:szCs w:val="18"/>
        </w:rPr>
        <w:t xml:space="preserve"> </w:t>
      </w:r>
      <w:r w:rsidRPr="002C6EC9">
        <w:rPr>
          <w:i/>
          <w:iCs/>
          <w:sz w:val="18"/>
          <w:szCs w:val="18"/>
        </w:rPr>
        <w:t xml:space="preserve">4 </w:t>
      </w:r>
    </w:p>
    <w:p w14:paraId="00EAB664" w14:textId="77777777" w:rsidR="002C6EC9" w:rsidRDefault="002C6EC9" w:rsidP="00375B71">
      <w:pPr>
        <w:spacing w:after="0" w:line="240" w:lineRule="auto"/>
      </w:pPr>
    </w:p>
    <w:p w14:paraId="3E770CC6" w14:textId="77777777" w:rsidR="006C4AF6" w:rsidRDefault="006C4AF6" w:rsidP="00375B71">
      <w:pPr>
        <w:spacing w:after="0" w:line="240" w:lineRule="auto"/>
      </w:pPr>
    </w:p>
    <w:p w14:paraId="4A7754AB" w14:textId="77777777" w:rsidR="005F7791" w:rsidRDefault="005F7791" w:rsidP="00375B71">
      <w:pPr>
        <w:spacing w:after="0" w:line="240" w:lineRule="auto"/>
      </w:pPr>
    </w:p>
    <w:p w14:paraId="56E79F82" w14:textId="77777777" w:rsidR="00083B21" w:rsidRDefault="00083B21" w:rsidP="00375B71">
      <w:pPr>
        <w:spacing w:after="0" w:line="240" w:lineRule="auto"/>
      </w:pPr>
    </w:p>
    <w:p w14:paraId="30700561" w14:textId="77777777" w:rsidR="00F374C3" w:rsidRDefault="00F374C3" w:rsidP="00375B71">
      <w:pPr>
        <w:spacing w:after="0" w:line="240" w:lineRule="auto"/>
      </w:pPr>
    </w:p>
    <w:p w14:paraId="2A02F305" w14:textId="77777777" w:rsidR="006C4AF6" w:rsidRDefault="006C4AF6" w:rsidP="00375B71">
      <w:pPr>
        <w:spacing w:after="0" w:line="240" w:lineRule="auto"/>
      </w:pPr>
    </w:p>
    <w:p w14:paraId="4763D107" w14:textId="77777777" w:rsidR="00C4723E" w:rsidRPr="002C6EC9" w:rsidRDefault="00C4723E" w:rsidP="00375B71">
      <w:pPr>
        <w:spacing w:after="0" w:line="240" w:lineRule="auto"/>
        <w:rPr>
          <w:b/>
          <w:bCs/>
          <w:color w:val="002060"/>
          <w:sz w:val="24"/>
          <w:szCs w:val="24"/>
        </w:rPr>
      </w:pPr>
      <w:r w:rsidRPr="002C6EC9">
        <w:rPr>
          <w:b/>
          <w:bCs/>
          <w:color w:val="002060"/>
          <w:sz w:val="24"/>
          <w:szCs w:val="24"/>
        </w:rPr>
        <w:lastRenderedPageBreak/>
        <w:t>Mission 3</w:t>
      </w:r>
    </w:p>
    <w:tbl>
      <w:tblPr>
        <w:tblStyle w:val="Grilledutableau1"/>
        <w:tblW w:w="9776" w:type="dxa"/>
        <w:tblLook w:val="04A0" w:firstRow="1" w:lastRow="0" w:firstColumn="1" w:lastColumn="0" w:noHBand="0" w:noVBand="1"/>
      </w:tblPr>
      <w:tblGrid>
        <w:gridCol w:w="7792"/>
        <w:gridCol w:w="992"/>
        <w:gridCol w:w="992"/>
      </w:tblGrid>
      <w:tr w:rsidR="006D777F" w:rsidRPr="002C6EC9" w14:paraId="11B1F0B8" w14:textId="77777777" w:rsidTr="00421C88">
        <w:tc>
          <w:tcPr>
            <w:tcW w:w="7792" w:type="dxa"/>
          </w:tcPr>
          <w:p w14:paraId="5B56C3F2" w14:textId="1F3FCB28" w:rsidR="006D777F" w:rsidRPr="002C6EC9" w:rsidRDefault="006D777F" w:rsidP="006D77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Activités/ Tâ</w:t>
            </w:r>
            <w:r w:rsidRPr="002C6EC9">
              <w:rPr>
                <w:b/>
                <w:bCs/>
              </w:rPr>
              <w:t>ches</w:t>
            </w:r>
            <w:r>
              <w:rPr>
                <w:b/>
                <w:bCs/>
              </w:rPr>
              <w:t xml:space="preserve"> </w:t>
            </w:r>
            <w:r w:rsidR="00F6383F">
              <w:rPr>
                <w:b/>
                <w:bCs/>
              </w:rPr>
              <w:t>(à</w:t>
            </w:r>
            <w:r>
              <w:rPr>
                <w:b/>
                <w:bCs/>
              </w:rPr>
              <w:t xml:space="preserve"> détailler)</w:t>
            </w:r>
          </w:p>
        </w:tc>
        <w:tc>
          <w:tcPr>
            <w:tcW w:w="992" w:type="dxa"/>
          </w:tcPr>
          <w:p w14:paraId="2AA80E61" w14:textId="77777777" w:rsidR="006D777F" w:rsidRPr="006D777F" w:rsidRDefault="006D777F" w:rsidP="006D777F">
            <w:pPr>
              <w:jc w:val="center"/>
              <w:rPr>
                <w:sz w:val="14"/>
                <w:szCs w:val="14"/>
              </w:rPr>
            </w:pPr>
            <w:r w:rsidRPr="006D777F">
              <w:rPr>
                <w:sz w:val="14"/>
                <w:szCs w:val="14"/>
              </w:rPr>
              <w:t>Fréquence</w:t>
            </w:r>
          </w:p>
          <w:p w14:paraId="0C3C758F" w14:textId="77777777" w:rsidR="006D777F" w:rsidRPr="002C6EC9" w:rsidRDefault="006D777F" w:rsidP="006D777F">
            <w:pPr>
              <w:jc w:val="center"/>
              <w:rPr>
                <w:b/>
                <w:bCs/>
                <w:sz w:val="18"/>
                <w:szCs w:val="18"/>
              </w:rPr>
            </w:pPr>
            <w:r w:rsidRPr="006D777F">
              <w:rPr>
                <w:b/>
                <w:bCs/>
                <w:sz w:val="14"/>
                <w:szCs w:val="14"/>
              </w:rPr>
              <w:t>(1)</w:t>
            </w:r>
          </w:p>
        </w:tc>
        <w:tc>
          <w:tcPr>
            <w:tcW w:w="992" w:type="dxa"/>
          </w:tcPr>
          <w:p w14:paraId="0676AC05" w14:textId="77777777" w:rsidR="006D777F" w:rsidRPr="002C6EC9" w:rsidRDefault="006D777F" w:rsidP="006D777F">
            <w:pPr>
              <w:jc w:val="center"/>
              <w:rPr>
                <w:sz w:val="18"/>
                <w:szCs w:val="18"/>
              </w:rPr>
            </w:pPr>
            <w:r w:rsidRPr="006D777F">
              <w:rPr>
                <w:sz w:val="14"/>
                <w:szCs w:val="14"/>
              </w:rPr>
              <w:t>Durée totale estimée</w:t>
            </w:r>
          </w:p>
        </w:tc>
      </w:tr>
      <w:tr w:rsidR="006D777F" w:rsidRPr="002C6EC9" w14:paraId="2866F195" w14:textId="77777777" w:rsidTr="00421C88">
        <w:tc>
          <w:tcPr>
            <w:tcW w:w="7792" w:type="dxa"/>
          </w:tcPr>
          <w:p w14:paraId="726C7F75" w14:textId="77777777" w:rsidR="00D54C55" w:rsidRDefault="00D54C55" w:rsidP="00D54C55">
            <w:pPr>
              <w:ind w:left="360"/>
              <w:contextualSpacing/>
              <w:jc w:val="both"/>
              <w:rPr>
                <w:rFonts w:eastAsia="Times New Roman" w:cs="Times New Roman"/>
              </w:rPr>
            </w:pPr>
          </w:p>
          <w:p w14:paraId="4762A9AF" w14:textId="273B0C78" w:rsidR="00D54C55" w:rsidRPr="007F1B89" w:rsidRDefault="00D54C55" w:rsidP="00D54C55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 w:cs="Times New Roman"/>
              </w:rPr>
            </w:pPr>
            <w:r w:rsidRPr="007F1B89">
              <w:rPr>
                <w:rFonts w:eastAsia="Times New Roman" w:cs="Times New Roman"/>
              </w:rPr>
              <w:t>Entretien de suivi ou de discipline avec les apprentis (en l’absence ou en appui à la vie scolaire)</w:t>
            </w:r>
          </w:p>
          <w:p w14:paraId="2F1473EB" w14:textId="77777777" w:rsidR="00D54C55" w:rsidRPr="007F1B89" w:rsidRDefault="00D54C55" w:rsidP="00D54C55">
            <w:pPr>
              <w:ind w:left="720"/>
              <w:contextualSpacing/>
              <w:rPr>
                <w:rFonts w:eastAsia="Times New Roman" w:cs="Times New Roman"/>
              </w:rPr>
            </w:pPr>
          </w:p>
          <w:p w14:paraId="7A6288A8" w14:textId="77777777" w:rsidR="00D54C55" w:rsidRDefault="00D54C55" w:rsidP="00D54C55">
            <w:pPr>
              <w:pStyle w:val="Paragraphedeliste"/>
              <w:rPr>
                <w:rFonts w:eastAsia="Times New Roman" w:cs="Times New Roman"/>
              </w:rPr>
            </w:pPr>
          </w:p>
          <w:p w14:paraId="31219981" w14:textId="5FA78758" w:rsidR="00D54C55" w:rsidRDefault="002D4FFE" w:rsidP="00D54C55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</w:t>
            </w:r>
            <w:r w:rsidR="00D54C55">
              <w:rPr>
                <w:rFonts w:eastAsia="Times New Roman" w:cs="Times New Roman"/>
              </w:rPr>
              <w:t xml:space="preserve">résidence de </w:t>
            </w:r>
            <w:r w:rsidR="005F7791">
              <w:rPr>
                <w:rFonts w:eastAsia="Times New Roman" w:cs="Times New Roman"/>
              </w:rPr>
              <w:t xml:space="preserve">certains </w:t>
            </w:r>
            <w:r w:rsidR="00D54C55">
              <w:rPr>
                <w:rFonts w:eastAsia="Times New Roman" w:cs="Times New Roman"/>
              </w:rPr>
              <w:t>conseils de classe</w:t>
            </w:r>
            <w:r w:rsidR="007863BC">
              <w:rPr>
                <w:rFonts w:eastAsia="Times New Roman" w:cs="Times New Roman"/>
              </w:rPr>
              <w:t xml:space="preserve"> </w:t>
            </w:r>
            <w:r w:rsidR="005F7791">
              <w:rPr>
                <w:rFonts w:eastAsia="Times New Roman" w:cs="Times New Roman"/>
              </w:rPr>
              <w:t>afin de soulager le DDUFA et le CME</w:t>
            </w:r>
          </w:p>
          <w:p w14:paraId="7B7E9B41" w14:textId="77777777" w:rsidR="007863BC" w:rsidRDefault="007863BC" w:rsidP="007863BC">
            <w:pPr>
              <w:ind w:left="360"/>
              <w:contextualSpacing/>
              <w:jc w:val="both"/>
              <w:rPr>
                <w:rFonts w:eastAsia="Times New Roman" w:cs="Times New Roman"/>
              </w:rPr>
            </w:pPr>
          </w:p>
          <w:p w14:paraId="2AFBD127" w14:textId="74C6AAF0" w:rsidR="007863BC" w:rsidRPr="002C6EC9" w:rsidRDefault="007863BC" w:rsidP="007863BC">
            <w:pPr>
              <w:numPr>
                <w:ilvl w:val="0"/>
                <w:numId w:val="2"/>
              </w:numPr>
              <w:spacing w:after="160" w:line="259" w:lineRule="auto"/>
              <w:contextualSpacing/>
            </w:pPr>
            <w:r>
              <w:t xml:space="preserve">Accueil et suivi des apprenants </w:t>
            </w:r>
            <w:r w:rsidR="00E25631">
              <w:t>bénéficiant d’une</w:t>
            </w:r>
            <w:r>
              <w:t xml:space="preserve"> RQTH pour prendre en compte leurs besoins spécifiques et anticiper leurs éventuelles difficultés à l’UFA et en entreprise</w:t>
            </w:r>
          </w:p>
          <w:p w14:paraId="19938D54" w14:textId="77777777" w:rsidR="007863BC" w:rsidRPr="002C6EC9" w:rsidRDefault="007863BC" w:rsidP="007863BC">
            <w:pPr>
              <w:spacing w:after="160" w:line="259" w:lineRule="auto"/>
              <w:ind w:left="360"/>
              <w:contextualSpacing/>
            </w:pPr>
          </w:p>
          <w:p w14:paraId="4CA17FEB" w14:textId="531B8EED" w:rsidR="007863BC" w:rsidRDefault="007863BC" w:rsidP="007863BC">
            <w:pPr>
              <w:numPr>
                <w:ilvl w:val="0"/>
                <w:numId w:val="2"/>
              </w:numPr>
              <w:spacing w:after="160" w:line="259" w:lineRule="auto"/>
              <w:contextualSpacing/>
            </w:pPr>
            <w:r>
              <w:t>Accueil et suivi des apprenants repérés par les équipes pédagogiques comme pouvant potentiellement bénéficier d’une RQTH ou d’aménagement d’épreuve à l’examen – Aide au montage des dossiers de demande de RQTH.</w:t>
            </w:r>
          </w:p>
          <w:p w14:paraId="6AB5413F" w14:textId="77777777" w:rsidR="007863BC" w:rsidRPr="002C6EC9" w:rsidRDefault="007863BC" w:rsidP="007863BC">
            <w:pPr>
              <w:spacing w:after="160" w:line="259" w:lineRule="auto"/>
              <w:contextualSpacing/>
            </w:pPr>
          </w:p>
          <w:p w14:paraId="35CB74D9" w14:textId="451B9878" w:rsidR="007863BC" w:rsidRDefault="007863BC" w:rsidP="007863BC">
            <w:pPr>
              <w:numPr>
                <w:ilvl w:val="0"/>
                <w:numId w:val="2"/>
              </w:numPr>
              <w:spacing w:after="160" w:line="259" w:lineRule="auto"/>
              <w:contextualSpacing/>
            </w:pPr>
            <w:r>
              <w:t>Suivi administratif des dossiers en lien avec le référent handicap du CFA Académique</w:t>
            </w:r>
          </w:p>
          <w:p w14:paraId="7ECF1E40" w14:textId="77777777" w:rsidR="007863BC" w:rsidRDefault="007863BC" w:rsidP="007863BC">
            <w:pPr>
              <w:pStyle w:val="Paragraphedeliste"/>
            </w:pPr>
          </w:p>
          <w:p w14:paraId="40AB1846" w14:textId="0BD3230D" w:rsidR="007863BC" w:rsidRPr="007863BC" w:rsidRDefault="007863BC" w:rsidP="007863BC">
            <w:pPr>
              <w:numPr>
                <w:ilvl w:val="0"/>
                <w:numId w:val="2"/>
              </w:numPr>
              <w:spacing w:after="160" w:line="259" w:lineRule="auto"/>
              <w:contextualSpacing/>
            </w:pPr>
            <w:r>
              <w:t>Mise en place de cours de soutien pour les apprentis bénéficiaires d’une RQTH (plannings, intégration sur Ypar</w:t>
            </w:r>
            <w:r w:rsidR="00C040E6">
              <w:t>é</w:t>
            </w:r>
            <w:r>
              <w:t>o)</w:t>
            </w:r>
          </w:p>
          <w:p w14:paraId="710AC918" w14:textId="77777777" w:rsidR="006D777F" w:rsidRPr="002C6EC9" w:rsidRDefault="006D777F" w:rsidP="006D777F"/>
        </w:tc>
        <w:tc>
          <w:tcPr>
            <w:tcW w:w="992" w:type="dxa"/>
          </w:tcPr>
          <w:p w14:paraId="45D198C0" w14:textId="77777777" w:rsidR="006D777F" w:rsidRDefault="006D777F" w:rsidP="006D777F"/>
          <w:p w14:paraId="14DDE17C" w14:textId="5CC65EF1" w:rsidR="002D4FFE" w:rsidRDefault="007863BC" w:rsidP="002D4FFE">
            <w:pPr>
              <w:jc w:val="center"/>
            </w:pPr>
            <w:r>
              <w:t>3</w:t>
            </w:r>
          </w:p>
          <w:p w14:paraId="1F1FFC75" w14:textId="77777777" w:rsidR="002D4FFE" w:rsidRDefault="002D4FFE" w:rsidP="002D4FFE">
            <w:pPr>
              <w:jc w:val="center"/>
            </w:pPr>
          </w:p>
          <w:p w14:paraId="2924E700" w14:textId="77777777" w:rsidR="002D4FFE" w:rsidRDefault="002D4FFE" w:rsidP="002D4FFE">
            <w:pPr>
              <w:jc w:val="center"/>
            </w:pPr>
          </w:p>
          <w:p w14:paraId="07BEC451" w14:textId="77777777" w:rsidR="007F5734" w:rsidRDefault="007F5734" w:rsidP="002D4FFE">
            <w:pPr>
              <w:jc w:val="center"/>
            </w:pPr>
          </w:p>
          <w:p w14:paraId="4D6BEF73" w14:textId="71440C94" w:rsidR="002D4FFE" w:rsidRDefault="007863BC" w:rsidP="002D4FFE">
            <w:pPr>
              <w:jc w:val="center"/>
            </w:pPr>
            <w:r>
              <w:t>2-</w:t>
            </w:r>
            <w:r w:rsidR="002D4FFE">
              <w:t>3</w:t>
            </w:r>
          </w:p>
          <w:p w14:paraId="64EF0FB5" w14:textId="77777777" w:rsidR="007863BC" w:rsidRDefault="007863BC" w:rsidP="002D4FFE">
            <w:pPr>
              <w:jc w:val="center"/>
            </w:pPr>
          </w:p>
          <w:p w14:paraId="34AA089E" w14:textId="038DB55D" w:rsidR="002D4FFE" w:rsidRDefault="00E25631" w:rsidP="002D4FFE">
            <w:pPr>
              <w:jc w:val="center"/>
            </w:pPr>
            <w:r>
              <w:t>2-3</w:t>
            </w:r>
          </w:p>
          <w:p w14:paraId="3CA50AA5" w14:textId="77777777" w:rsidR="007863BC" w:rsidRDefault="007863BC" w:rsidP="002D4FFE">
            <w:pPr>
              <w:jc w:val="center"/>
            </w:pPr>
          </w:p>
          <w:p w14:paraId="74AEACF3" w14:textId="77777777" w:rsidR="007863BC" w:rsidRDefault="007863BC" w:rsidP="002D4FFE">
            <w:pPr>
              <w:jc w:val="center"/>
            </w:pPr>
          </w:p>
          <w:p w14:paraId="377713DD" w14:textId="77777777" w:rsidR="007863BC" w:rsidRDefault="007863BC" w:rsidP="002D4FFE">
            <w:pPr>
              <w:jc w:val="center"/>
            </w:pPr>
          </w:p>
          <w:p w14:paraId="6E47F53F" w14:textId="77777777" w:rsidR="007863BC" w:rsidRDefault="007863BC" w:rsidP="002D4FFE">
            <w:pPr>
              <w:jc w:val="center"/>
            </w:pPr>
          </w:p>
          <w:p w14:paraId="0156898E" w14:textId="77777777" w:rsidR="007863BC" w:rsidRDefault="007863BC" w:rsidP="002D4FFE">
            <w:pPr>
              <w:jc w:val="center"/>
            </w:pPr>
            <w:r>
              <w:t>2-3</w:t>
            </w:r>
          </w:p>
          <w:p w14:paraId="2977EF36" w14:textId="77777777" w:rsidR="007863BC" w:rsidRDefault="007863BC" w:rsidP="002D4FFE">
            <w:pPr>
              <w:jc w:val="center"/>
            </w:pPr>
          </w:p>
          <w:p w14:paraId="75BF34F8" w14:textId="77777777" w:rsidR="007863BC" w:rsidRDefault="007863BC" w:rsidP="002D4FFE">
            <w:pPr>
              <w:jc w:val="center"/>
            </w:pPr>
          </w:p>
          <w:p w14:paraId="58533CDF" w14:textId="77777777" w:rsidR="007863BC" w:rsidRDefault="007863BC" w:rsidP="002D4FFE">
            <w:pPr>
              <w:jc w:val="center"/>
            </w:pPr>
          </w:p>
          <w:p w14:paraId="3384274D" w14:textId="77777777" w:rsidR="007863BC" w:rsidRDefault="007863BC" w:rsidP="002D4FFE">
            <w:pPr>
              <w:jc w:val="center"/>
            </w:pPr>
            <w:r>
              <w:t>2</w:t>
            </w:r>
          </w:p>
          <w:p w14:paraId="2CFA223D" w14:textId="77777777" w:rsidR="007863BC" w:rsidRDefault="007863BC" w:rsidP="002D4FFE">
            <w:pPr>
              <w:jc w:val="center"/>
            </w:pPr>
          </w:p>
          <w:p w14:paraId="0C17EDE3" w14:textId="77777777" w:rsidR="007863BC" w:rsidRDefault="007863BC" w:rsidP="002D4FFE">
            <w:pPr>
              <w:jc w:val="center"/>
            </w:pPr>
          </w:p>
          <w:p w14:paraId="66773AD3" w14:textId="77777777" w:rsidR="007863BC" w:rsidRDefault="007863BC" w:rsidP="002D4FFE">
            <w:pPr>
              <w:jc w:val="center"/>
            </w:pPr>
          </w:p>
          <w:p w14:paraId="07DC3FB5" w14:textId="07189762" w:rsidR="007863BC" w:rsidRPr="002C6EC9" w:rsidRDefault="007863BC" w:rsidP="002D4FFE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2784B02A" w14:textId="77777777" w:rsidR="006D777F" w:rsidRPr="002C6EC9" w:rsidRDefault="006D777F" w:rsidP="006D777F"/>
        </w:tc>
      </w:tr>
      <w:tr w:rsidR="006D777F" w:rsidRPr="002C6EC9" w14:paraId="57CAD234" w14:textId="77777777" w:rsidTr="00421C88">
        <w:tc>
          <w:tcPr>
            <w:tcW w:w="9776" w:type="dxa"/>
            <w:gridSpan w:val="3"/>
          </w:tcPr>
          <w:p w14:paraId="104EAF0F" w14:textId="77777777" w:rsidR="006D777F" w:rsidRPr="006D777F" w:rsidRDefault="006D777F" w:rsidP="006D777F">
            <w:pPr>
              <w:rPr>
                <w:b/>
              </w:rPr>
            </w:pPr>
            <w:r w:rsidRPr="006D777F">
              <w:rPr>
                <w:b/>
              </w:rPr>
              <w:t xml:space="preserve">Applications informatiques utilisées : </w:t>
            </w:r>
          </w:p>
          <w:p w14:paraId="359E8254" w14:textId="48973FB9" w:rsidR="006D777F" w:rsidRPr="002C6EC9" w:rsidRDefault="007F5734" w:rsidP="006D777F">
            <w:r>
              <w:t xml:space="preserve">Outil interne de suivi des apprentis </w:t>
            </w:r>
            <w:r w:rsidR="00796367">
              <w:t>(Tableur, Traitement de Texte, Webmail, …</w:t>
            </w:r>
            <w:r>
              <w:t xml:space="preserve">) </w:t>
            </w:r>
          </w:p>
          <w:p w14:paraId="1CFAACFB" w14:textId="77777777" w:rsidR="006D777F" w:rsidRPr="002C6EC9" w:rsidRDefault="006D777F" w:rsidP="006D777F"/>
        </w:tc>
      </w:tr>
      <w:tr w:rsidR="006D777F" w:rsidRPr="000527D6" w14:paraId="0C6171E9" w14:textId="77777777" w:rsidTr="000527D6">
        <w:tc>
          <w:tcPr>
            <w:tcW w:w="9776" w:type="dxa"/>
            <w:gridSpan w:val="3"/>
          </w:tcPr>
          <w:p w14:paraId="1AEEF780" w14:textId="77777777" w:rsidR="006D777F" w:rsidRDefault="006D777F" w:rsidP="006D777F">
            <w:pPr>
              <w:jc w:val="center"/>
              <w:rPr>
                <w:b/>
                <w:bCs/>
              </w:rPr>
            </w:pPr>
            <w:r w:rsidRPr="000527D6">
              <w:rPr>
                <w:b/>
                <w:bCs/>
              </w:rPr>
              <w:t>Relations fonctionnelles</w:t>
            </w:r>
          </w:p>
          <w:p w14:paraId="5C999E79" w14:textId="77777777" w:rsidR="006D777F" w:rsidRPr="000527D6" w:rsidRDefault="006D777F" w:rsidP="006D777F">
            <w:pPr>
              <w:jc w:val="center"/>
              <w:rPr>
                <w:b/>
                <w:bCs/>
              </w:rPr>
            </w:pPr>
          </w:p>
        </w:tc>
      </w:tr>
      <w:tr w:rsidR="006D777F" w:rsidRPr="002C6EC9" w14:paraId="31A8CBD4" w14:textId="77777777" w:rsidTr="000527D6">
        <w:tc>
          <w:tcPr>
            <w:tcW w:w="9776" w:type="dxa"/>
            <w:gridSpan w:val="3"/>
          </w:tcPr>
          <w:p w14:paraId="03D4E08B" w14:textId="69962F02" w:rsidR="006D777F" w:rsidRPr="00F6383F" w:rsidRDefault="006D777F" w:rsidP="00F6383F">
            <w:pPr>
              <w:ind w:right="39"/>
            </w:pPr>
            <w:r w:rsidRPr="00375B71">
              <w:t>Au cours de</w:t>
            </w:r>
            <w:r>
              <w:t xml:space="preserve"> ces</w:t>
            </w:r>
            <w:r w:rsidRPr="00375B71">
              <w:t xml:space="preserve"> activités, avec qui l’agent est en contact au sein de l’établissement</w:t>
            </w:r>
            <w:r>
              <w:t xml:space="preserve"> (p</w:t>
            </w:r>
            <w:r w:rsidRPr="00375B71">
              <w:t>ersonne</w:t>
            </w:r>
            <w:r>
              <w:t>s/</w:t>
            </w:r>
            <w:r w:rsidRPr="00375B71">
              <w:t>fonction</w:t>
            </w:r>
            <w:r>
              <w:t xml:space="preserve">) : </w:t>
            </w:r>
            <w:r w:rsidR="009C31DE" w:rsidRPr="007B7DFE">
              <w:rPr>
                <w:b/>
              </w:rPr>
              <w:t xml:space="preserve">Personne ressource pour les enseignants, les équipes administratives et la vie scolaire, </w:t>
            </w:r>
            <w:r w:rsidR="007863BC">
              <w:rPr>
                <w:b/>
              </w:rPr>
              <w:t>le coordinateur pédagogique est</w:t>
            </w:r>
            <w:r w:rsidR="009C31DE" w:rsidRPr="007B7DFE">
              <w:rPr>
                <w:b/>
              </w:rPr>
              <w:t xml:space="preserve"> en rapport quotidien avec l’ensemble du personnel de l’UFA</w:t>
            </w:r>
            <w:r w:rsidR="006C4AF6">
              <w:rPr>
                <w:b/>
              </w:rPr>
              <w:t xml:space="preserve">. </w:t>
            </w:r>
            <w:r w:rsidR="00A0254B" w:rsidRPr="006E421D">
              <w:rPr>
                <w:b/>
              </w:rPr>
              <w:t>En lien avec le secrétariat et la vie scolaire (notamment pour ce qui concerne les aménagements d’épreuves à l’examen) en concertation avec les équipes pédagogiques</w:t>
            </w:r>
            <w:r w:rsidR="00A0254B">
              <w:rPr>
                <w:b/>
              </w:rPr>
              <w:t>.</w:t>
            </w:r>
          </w:p>
          <w:p w14:paraId="18B6E02F" w14:textId="77777777" w:rsidR="006D777F" w:rsidRDefault="006D777F" w:rsidP="006D777F">
            <w:pPr>
              <w:ind w:right="-851"/>
            </w:pPr>
          </w:p>
          <w:p w14:paraId="69DF7FBF" w14:textId="62818EEB" w:rsidR="006D777F" w:rsidRDefault="006D777F" w:rsidP="00F6383F">
            <w:pPr>
              <w:ind w:right="39"/>
            </w:pPr>
            <w:r>
              <w:t>Q</w:t>
            </w:r>
            <w:r w:rsidRPr="00375B71">
              <w:t>uelles sont les personnes extérieures à l’étab</w:t>
            </w:r>
            <w:r>
              <w:t xml:space="preserve">lissement avec qui l’agent est </w:t>
            </w:r>
            <w:r w:rsidRPr="00375B71">
              <w:t xml:space="preserve">en </w:t>
            </w:r>
            <w:r>
              <w:t xml:space="preserve">contact (personnes / fonction) </w:t>
            </w:r>
          </w:p>
          <w:p w14:paraId="0BBE6442" w14:textId="7DFD3096" w:rsidR="006D777F" w:rsidRPr="00673E1A" w:rsidRDefault="006C4AF6" w:rsidP="006D777F">
            <w:pPr>
              <w:rPr>
                <w:b/>
              </w:rPr>
            </w:pPr>
            <w:r>
              <w:rPr>
                <w:rFonts w:eastAsia="Times New Roman" w:cs="Times New Roman"/>
                <w:b/>
              </w:rPr>
              <w:t>Référent handicap du CFA Académique, parents, tuteurs, …</w:t>
            </w:r>
          </w:p>
          <w:p w14:paraId="2218EF80" w14:textId="77777777" w:rsidR="006D777F" w:rsidRPr="002C6EC9" w:rsidRDefault="006D777F" w:rsidP="006D777F"/>
        </w:tc>
      </w:tr>
    </w:tbl>
    <w:p w14:paraId="33A0650D" w14:textId="77777777" w:rsidR="000527D6" w:rsidRDefault="000527D6" w:rsidP="000527D6">
      <w:pPr>
        <w:pStyle w:val="Paragraphedeliste"/>
        <w:spacing w:after="0" w:line="240" w:lineRule="auto"/>
        <w:ind w:left="644"/>
        <w:rPr>
          <w:i/>
          <w:iCs/>
          <w:sz w:val="18"/>
          <w:szCs w:val="18"/>
        </w:rPr>
      </w:pPr>
    </w:p>
    <w:p w14:paraId="2B515FD1" w14:textId="77777777" w:rsidR="002C6EC9" w:rsidRPr="000527D6" w:rsidRDefault="002C6EC9" w:rsidP="00FF2A67">
      <w:pPr>
        <w:pStyle w:val="Paragraphedeliste"/>
        <w:numPr>
          <w:ilvl w:val="0"/>
          <w:numId w:val="9"/>
        </w:numPr>
        <w:spacing w:after="0" w:line="240" w:lineRule="auto"/>
        <w:rPr>
          <w:i/>
          <w:iCs/>
          <w:sz w:val="18"/>
          <w:szCs w:val="18"/>
        </w:rPr>
      </w:pPr>
      <w:r w:rsidRPr="000527D6">
        <w:rPr>
          <w:i/>
          <w:iCs/>
          <w:sz w:val="18"/>
          <w:szCs w:val="18"/>
        </w:rPr>
        <w:t>Indiquer le chiffre correspondant à la fréquence de l’activité/</w:t>
      </w:r>
      <w:r w:rsidR="006D777F" w:rsidRPr="000527D6">
        <w:rPr>
          <w:i/>
          <w:iCs/>
          <w:sz w:val="18"/>
          <w:szCs w:val="18"/>
        </w:rPr>
        <w:t>tâche</w:t>
      </w:r>
    </w:p>
    <w:p w14:paraId="6BD5A253" w14:textId="77777777" w:rsidR="002C6EC9" w:rsidRPr="002C6EC9" w:rsidRDefault="002C6EC9" w:rsidP="00375B71">
      <w:pPr>
        <w:spacing w:after="0" w:line="240" w:lineRule="auto"/>
        <w:contextualSpacing/>
        <w:rPr>
          <w:i/>
          <w:iCs/>
          <w:sz w:val="18"/>
          <w:szCs w:val="18"/>
        </w:rPr>
      </w:pPr>
      <w:r w:rsidRPr="002C6EC9">
        <w:rPr>
          <w:i/>
          <w:iCs/>
          <w:sz w:val="18"/>
          <w:szCs w:val="18"/>
        </w:rPr>
        <w:t xml:space="preserve">Quotidienne : 1       Plusieurs fois par semaine : 2    </w:t>
      </w:r>
      <w:r>
        <w:rPr>
          <w:i/>
          <w:iCs/>
          <w:sz w:val="18"/>
          <w:szCs w:val="18"/>
        </w:rPr>
        <w:t xml:space="preserve"> </w:t>
      </w:r>
      <w:r w:rsidRPr="002C6EC9">
        <w:rPr>
          <w:i/>
          <w:iCs/>
          <w:sz w:val="18"/>
          <w:szCs w:val="18"/>
        </w:rPr>
        <w:t>Une ou plusieurs fois par mois : 3</w:t>
      </w:r>
      <w:r>
        <w:rPr>
          <w:i/>
          <w:iCs/>
          <w:sz w:val="18"/>
          <w:szCs w:val="18"/>
        </w:rPr>
        <w:t xml:space="preserve">         </w:t>
      </w:r>
      <w:r w:rsidRPr="002C6EC9">
        <w:rPr>
          <w:i/>
          <w:iCs/>
          <w:sz w:val="18"/>
          <w:szCs w:val="18"/>
        </w:rPr>
        <w:t xml:space="preserve">Une ou plusieurs </w:t>
      </w:r>
      <w:r w:rsidR="006D777F" w:rsidRPr="002C6EC9">
        <w:rPr>
          <w:i/>
          <w:iCs/>
          <w:sz w:val="18"/>
          <w:szCs w:val="18"/>
        </w:rPr>
        <w:t>fo</w:t>
      </w:r>
      <w:r w:rsidR="006D777F">
        <w:rPr>
          <w:i/>
          <w:iCs/>
          <w:sz w:val="18"/>
          <w:szCs w:val="18"/>
        </w:rPr>
        <w:t>i</w:t>
      </w:r>
      <w:r w:rsidR="006D777F" w:rsidRPr="002C6EC9">
        <w:rPr>
          <w:i/>
          <w:iCs/>
          <w:sz w:val="18"/>
          <w:szCs w:val="18"/>
        </w:rPr>
        <w:t>s</w:t>
      </w:r>
      <w:r w:rsidRPr="002C6EC9">
        <w:rPr>
          <w:i/>
          <w:iCs/>
          <w:sz w:val="18"/>
          <w:szCs w:val="18"/>
        </w:rPr>
        <w:t xml:space="preserve"> par an :</w:t>
      </w:r>
      <w:r w:rsidR="006D777F">
        <w:rPr>
          <w:i/>
          <w:iCs/>
          <w:sz w:val="18"/>
          <w:szCs w:val="18"/>
        </w:rPr>
        <w:t xml:space="preserve"> </w:t>
      </w:r>
      <w:r w:rsidRPr="002C6EC9">
        <w:rPr>
          <w:i/>
          <w:iCs/>
          <w:sz w:val="18"/>
          <w:szCs w:val="18"/>
        </w:rPr>
        <w:t xml:space="preserve">4 </w:t>
      </w:r>
    </w:p>
    <w:p w14:paraId="70153E55" w14:textId="77777777" w:rsidR="004C2AE3" w:rsidRDefault="004C2AE3" w:rsidP="00375B71">
      <w:pPr>
        <w:spacing w:after="0" w:line="240" w:lineRule="auto"/>
        <w:rPr>
          <w:b/>
          <w:bCs/>
          <w:color w:val="002060"/>
          <w:sz w:val="24"/>
          <w:szCs w:val="24"/>
        </w:rPr>
      </w:pPr>
    </w:p>
    <w:p w14:paraId="69B8C339" w14:textId="77777777" w:rsidR="004C2AE3" w:rsidRDefault="004C2AE3" w:rsidP="00375B71">
      <w:pPr>
        <w:spacing w:after="0" w:line="240" w:lineRule="auto"/>
        <w:rPr>
          <w:b/>
          <w:bCs/>
          <w:color w:val="002060"/>
          <w:sz w:val="24"/>
          <w:szCs w:val="24"/>
        </w:rPr>
      </w:pPr>
    </w:p>
    <w:p w14:paraId="065CB4CF" w14:textId="77777777" w:rsidR="004C2AE3" w:rsidRDefault="004C2AE3" w:rsidP="00375B71">
      <w:pPr>
        <w:spacing w:after="0" w:line="240" w:lineRule="auto"/>
        <w:rPr>
          <w:b/>
          <w:bCs/>
          <w:color w:val="002060"/>
          <w:sz w:val="24"/>
          <w:szCs w:val="24"/>
        </w:rPr>
      </w:pPr>
    </w:p>
    <w:p w14:paraId="355BCF9F" w14:textId="77777777" w:rsidR="004C2AE3" w:rsidRDefault="004C2AE3" w:rsidP="00375B71">
      <w:pPr>
        <w:spacing w:after="0" w:line="240" w:lineRule="auto"/>
        <w:rPr>
          <w:b/>
          <w:bCs/>
          <w:color w:val="002060"/>
          <w:sz w:val="24"/>
          <w:szCs w:val="24"/>
        </w:rPr>
      </w:pPr>
    </w:p>
    <w:p w14:paraId="05021D29" w14:textId="77777777" w:rsidR="004C2AE3" w:rsidRDefault="004C2AE3" w:rsidP="00375B71">
      <w:pPr>
        <w:spacing w:after="0" w:line="240" w:lineRule="auto"/>
        <w:rPr>
          <w:b/>
          <w:bCs/>
          <w:color w:val="002060"/>
          <w:sz w:val="24"/>
          <w:szCs w:val="24"/>
        </w:rPr>
      </w:pPr>
    </w:p>
    <w:p w14:paraId="17CC04BF" w14:textId="77777777" w:rsidR="0029346E" w:rsidRDefault="0029346E" w:rsidP="00375B71">
      <w:pPr>
        <w:spacing w:after="0" w:line="240" w:lineRule="auto"/>
        <w:rPr>
          <w:b/>
          <w:bCs/>
          <w:color w:val="002060"/>
          <w:sz w:val="24"/>
          <w:szCs w:val="24"/>
        </w:rPr>
      </w:pPr>
    </w:p>
    <w:p w14:paraId="5B6EE9B4" w14:textId="77777777" w:rsidR="004C2AE3" w:rsidRPr="002C6EC9" w:rsidRDefault="004C2AE3" w:rsidP="00375B71">
      <w:pPr>
        <w:spacing w:after="0" w:line="240" w:lineRule="auto"/>
        <w:rPr>
          <w:b/>
          <w:bCs/>
          <w:color w:val="002060"/>
          <w:sz w:val="24"/>
          <w:szCs w:val="24"/>
        </w:rPr>
      </w:pPr>
    </w:p>
    <w:p w14:paraId="7934CEE9" w14:textId="77777777" w:rsidR="00C4723E" w:rsidRPr="002C6EC9" w:rsidRDefault="00C4723E" w:rsidP="00375B71">
      <w:pPr>
        <w:spacing w:after="0" w:line="240" w:lineRule="auto"/>
        <w:rPr>
          <w:b/>
          <w:bCs/>
          <w:color w:val="002060"/>
          <w:sz w:val="24"/>
          <w:szCs w:val="24"/>
        </w:rPr>
      </w:pPr>
      <w:r w:rsidRPr="002C6EC9">
        <w:rPr>
          <w:b/>
          <w:bCs/>
          <w:color w:val="002060"/>
          <w:sz w:val="24"/>
          <w:szCs w:val="24"/>
        </w:rPr>
        <w:lastRenderedPageBreak/>
        <w:t xml:space="preserve">Mission 4 </w:t>
      </w:r>
    </w:p>
    <w:tbl>
      <w:tblPr>
        <w:tblStyle w:val="Grilledutableau11"/>
        <w:tblW w:w="9776" w:type="dxa"/>
        <w:tblLook w:val="04A0" w:firstRow="1" w:lastRow="0" w:firstColumn="1" w:lastColumn="0" w:noHBand="0" w:noVBand="1"/>
      </w:tblPr>
      <w:tblGrid>
        <w:gridCol w:w="7792"/>
        <w:gridCol w:w="992"/>
        <w:gridCol w:w="992"/>
      </w:tblGrid>
      <w:tr w:rsidR="006D777F" w:rsidRPr="002C6EC9" w14:paraId="35724F95" w14:textId="77777777" w:rsidTr="002C6EC9">
        <w:trPr>
          <w:trHeight w:val="226"/>
        </w:trPr>
        <w:tc>
          <w:tcPr>
            <w:tcW w:w="7792" w:type="dxa"/>
          </w:tcPr>
          <w:p w14:paraId="79F2C3D7" w14:textId="22AD7331" w:rsidR="006D777F" w:rsidRPr="002C6EC9" w:rsidRDefault="006D777F" w:rsidP="006D777F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Activités/ Tâ</w:t>
            </w:r>
            <w:r w:rsidRPr="002C6EC9">
              <w:rPr>
                <w:b/>
                <w:bCs/>
              </w:rPr>
              <w:t>ches</w:t>
            </w:r>
            <w:r>
              <w:rPr>
                <w:b/>
                <w:bCs/>
              </w:rPr>
              <w:t xml:space="preserve"> </w:t>
            </w:r>
            <w:r w:rsidR="00083B21">
              <w:rPr>
                <w:b/>
                <w:bCs/>
              </w:rPr>
              <w:t>(à</w:t>
            </w:r>
            <w:r>
              <w:rPr>
                <w:b/>
                <w:bCs/>
              </w:rPr>
              <w:t xml:space="preserve"> détailler)</w:t>
            </w:r>
          </w:p>
        </w:tc>
        <w:tc>
          <w:tcPr>
            <w:tcW w:w="992" w:type="dxa"/>
          </w:tcPr>
          <w:p w14:paraId="71501167" w14:textId="77777777" w:rsidR="006D777F" w:rsidRPr="006D777F" w:rsidRDefault="006D777F" w:rsidP="006D777F">
            <w:pPr>
              <w:jc w:val="center"/>
              <w:rPr>
                <w:sz w:val="14"/>
                <w:szCs w:val="14"/>
              </w:rPr>
            </w:pPr>
            <w:r w:rsidRPr="006D777F">
              <w:rPr>
                <w:sz w:val="14"/>
                <w:szCs w:val="14"/>
              </w:rPr>
              <w:t>Fréquence</w:t>
            </w:r>
          </w:p>
          <w:p w14:paraId="27B897D4" w14:textId="77777777" w:rsidR="006D777F" w:rsidRPr="002C6EC9" w:rsidRDefault="006D777F" w:rsidP="006D777F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6D777F">
              <w:rPr>
                <w:b/>
                <w:bCs/>
                <w:sz w:val="14"/>
                <w:szCs w:val="14"/>
              </w:rPr>
              <w:t>(1)</w:t>
            </w:r>
          </w:p>
        </w:tc>
        <w:tc>
          <w:tcPr>
            <w:tcW w:w="992" w:type="dxa"/>
          </w:tcPr>
          <w:p w14:paraId="6FA559C8" w14:textId="77777777" w:rsidR="006D777F" w:rsidRPr="002C6EC9" w:rsidRDefault="006D777F" w:rsidP="006D777F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6D777F">
              <w:rPr>
                <w:sz w:val="14"/>
                <w:szCs w:val="14"/>
              </w:rPr>
              <w:t>Durée totale estimée</w:t>
            </w:r>
          </w:p>
        </w:tc>
      </w:tr>
      <w:tr w:rsidR="006D777F" w:rsidRPr="002C6EC9" w14:paraId="1DE84F44" w14:textId="77777777" w:rsidTr="00421C88">
        <w:tc>
          <w:tcPr>
            <w:tcW w:w="7792" w:type="dxa"/>
          </w:tcPr>
          <w:p w14:paraId="1273DDB2" w14:textId="418480B6" w:rsidR="004C2AE3" w:rsidRDefault="004C2AE3" w:rsidP="004C2AE3">
            <w:pPr>
              <w:pStyle w:val="Paragraphedeliste"/>
              <w:numPr>
                <w:ilvl w:val="0"/>
                <w:numId w:val="2"/>
              </w:numPr>
            </w:pPr>
            <w:r>
              <w:t xml:space="preserve">Participation à la création </w:t>
            </w:r>
            <w:r w:rsidR="00F6383F">
              <w:t xml:space="preserve">et aide à la rédaction </w:t>
            </w:r>
            <w:r>
              <w:t>du projet de centre</w:t>
            </w:r>
            <w:r w:rsidR="00C040E6">
              <w:t>,</w:t>
            </w:r>
            <w:r>
              <w:t xml:space="preserve"> en concertation avec les équipes pédagogiques</w:t>
            </w:r>
            <w:r w:rsidR="00D13C6C">
              <w:t xml:space="preserve"> et administratives de l’UFA</w:t>
            </w:r>
          </w:p>
          <w:p w14:paraId="57EE2AD5" w14:textId="201F8197" w:rsidR="004C2AE3" w:rsidRDefault="004C2AE3" w:rsidP="004C2AE3">
            <w:pPr>
              <w:pStyle w:val="Paragraphedeliste"/>
              <w:numPr>
                <w:ilvl w:val="0"/>
                <w:numId w:val="2"/>
              </w:numPr>
            </w:pPr>
            <w:r>
              <w:t>Organisation</w:t>
            </w:r>
            <w:r w:rsidRPr="004C2AE3">
              <w:t xml:space="preserve"> de</w:t>
            </w:r>
            <w:r w:rsidR="00D13C6C">
              <w:t xml:space="preserve"> certaines</w:t>
            </w:r>
            <w:r w:rsidRPr="004C2AE3">
              <w:t xml:space="preserve"> actions du projet de centre</w:t>
            </w:r>
            <w:r w:rsidR="00D13C6C">
              <w:t xml:space="preserve"> (planning et intégration </w:t>
            </w:r>
            <w:r w:rsidR="00C040E6">
              <w:t>dans</w:t>
            </w:r>
            <w:r w:rsidR="00D13C6C">
              <w:t xml:space="preserve"> Ypareo, …)</w:t>
            </w:r>
          </w:p>
          <w:p w14:paraId="1B143665" w14:textId="20E5A2F2" w:rsidR="006D777F" w:rsidRPr="002C6EC9" w:rsidRDefault="00D13C6C" w:rsidP="00D13C6C">
            <w:pPr>
              <w:pStyle w:val="Paragraphedeliste"/>
              <w:numPr>
                <w:ilvl w:val="0"/>
                <w:numId w:val="2"/>
              </w:numPr>
            </w:pPr>
            <w:r>
              <w:t>Participation à la mise en œuvre du plan d’action qualité de l’UFA – Accompagnement des équipes éducatives</w:t>
            </w:r>
          </w:p>
        </w:tc>
        <w:tc>
          <w:tcPr>
            <w:tcW w:w="992" w:type="dxa"/>
          </w:tcPr>
          <w:p w14:paraId="389D712F" w14:textId="2DAE50CB" w:rsidR="004C2AE3" w:rsidRDefault="007F5734" w:rsidP="00F6383F">
            <w:pPr>
              <w:spacing w:after="160" w:line="259" w:lineRule="auto"/>
              <w:jc w:val="center"/>
            </w:pPr>
            <w:r>
              <w:t>3</w:t>
            </w:r>
          </w:p>
          <w:p w14:paraId="10039809" w14:textId="24A8DE94" w:rsidR="007F5734" w:rsidRDefault="00D13C6C" w:rsidP="007F5734">
            <w:pPr>
              <w:spacing w:after="160" w:line="259" w:lineRule="auto"/>
              <w:jc w:val="center"/>
            </w:pPr>
            <w:r>
              <w:t>4</w:t>
            </w:r>
          </w:p>
          <w:p w14:paraId="74EC50BB" w14:textId="7AF29650" w:rsidR="007F5734" w:rsidRDefault="00D13C6C" w:rsidP="00D13C6C">
            <w:pPr>
              <w:spacing w:after="160" w:line="259" w:lineRule="auto"/>
              <w:jc w:val="center"/>
            </w:pPr>
            <w:r>
              <w:t>3</w:t>
            </w:r>
          </w:p>
          <w:p w14:paraId="61A4AB83" w14:textId="27AB6BAC" w:rsidR="007F5734" w:rsidRPr="002C6EC9" w:rsidRDefault="007F5734" w:rsidP="007F5734">
            <w:pPr>
              <w:spacing w:after="160" w:line="259" w:lineRule="auto"/>
              <w:jc w:val="center"/>
            </w:pPr>
          </w:p>
        </w:tc>
        <w:tc>
          <w:tcPr>
            <w:tcW w:w="992" w:type="dxa"/>
          </w:tcPr>
          <w:p w14:paraId="0554B675" w14:textId="77777777" w:rsidR="006D777F" w:rsidRPr="002C6EC9" w:rsidRDefault="006D777F" w:rsidP="006D777F">
            <w:pPr>
              <w:spacing w:after="160" w:line="259" w:lineRule="auto"/>
            </w:pPr>
          </w:p>
        </w:tc>
      </w:tr>
      <w:tr w:rsidR="006D777F" w:rsidRPr="002C6EC9" w14:paraId="084348A9" w14:textId="77777777" w:rsidTr="00421C88">
        <w:tc>
          <w:tcPr>
            <w:tcW w:w="9776" w:type="dxa"/>
            <w:gridSpan w:val="3"/>
          </w:tcPr>
          <w:p w14:paraId="7435B659" w14:textId="77777777" w:rsidR="006D777F" w:rsidRPr="002C6EC9" w:rsidRDefault="006D777F" w:rsidP="006D777F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2C6EC9">
              <w:rPr>
                <w:b/>
                <w:bCs/>
                <w:sz w:val="24"/>
                <w:szCs w:val="24"/>
              </w:rPr>
              <w:t xml:space="preserve">Applications informatiques utilisées : </w:t>
            </w:r>
          </w:p>
          <w:p w14:paraId="22A1C328" w14:textId="444305CF" w:rsidR="00D13C6C" w:rsidRDefault="00D13C6C" w:rsidP="00D13C6C">
            <w:r>
              <w:t>Logiciel Yparéo, Tableur, Traitement de Texte, Webmail, …</w:t>
            </w:r>
          </w:p>
          <w:p w14:paraId="4BA15B95" w14:textId="6A873B87" w:rsidR="006D777F" w:rsidRPr="002C6EC9" w:rsidRDefault="006D777F" w:rsidP="006D777F">
            <w:pPr>
              <w:spacing w:after="160" w:line="259" w:lineRule="auto"/>
            </w:pPr>
          </w:p>
        </w:tc>
      </w:tr>
      <w:tr w:rsidR="006D777F" w:rsidRPr="002C6EC9" w14:paraId="6A080C13" w14:textId="77777777" w:rsidTr="00421C88">
        <w:tc>
          <w:tcPr>
            <w:tcW w:w="9776" w:type="dxa"/>
            <w:gridSpan w:val="3"/>
          </w:tcPr>
          <w:p w14:paraId="18473398" w14:textId="77777777" w:rsidR="006D777F" w:rsidRDefault="006D777F" w:rsidP="006D777F">
            <w:pPr>
              <w:jc w:val="center"/>
              <w:rPr>
                <w:b/>
                <w:bCs/>
              </w:rPr>
            </w:pPr>
            <w:r w:rsidRPr="000527D6">
              <w:rPr>
                <w:b/>
                <w:bCs/>
              </w:rPr>
              <w:t>Relations fonctionnelles</w:t>
            </w:r>
          </w:p>
          <w:p w14:paraId="7E930A88" w14:textId="77777777" w:rsidR="006D777F" w:rsidRPr="000527D6" w:rsidRDefault="006D777F" w:rsidP="006D777F">
            <w:pPr>
              <w:jc w:val="center"/>
              <w:rPr>
                <w:b/>
                <w:bCs/>
              </w:rPr>
            </w:pPr>
          </w:p>
        </w:tc>
      </w:tr>
      <w:tr w:rsidR="006D777F" w:rsidRPr="002C6EC9" w14:paraId="5995864F" w14:textId="77777777" w:rsidTr="00421C88">
        <w:tc>
          <w:tcPr>
            <w:tcW w:w="9776" w:type="dxa"/>
            <w:gridSpan w:val="3"/>
          </w:tcPr>
          <w:p w14:paraId="51C41ABB" w14:textId="77777777" w:rsidR="006D777F" w:rsidRDefault="006D777F" w:rsidP="006D777F">
            <w:r w:rsidRPr="00375B71">
              <w:t>Au cours de</w:t>
            </w:r>
            <w:r>
              <w:t xml:space="preserve"> ces</w:t>
            </w:r>
            <w:r w:rsidRPr="00375B71">
              <w:t xml:space="preserve"> activités, avec qui l’agent est en contact au sein de l’établissement</w:t>
            </w:r>
            <w:r>
              <w:t xml:space="preserve"> (p</w:t>
            </w:r>
            <w:r w:rsidRPr="00375B71">
              <w:t>ersonne</w:t>
            </w:r>
            <w:r>
              <w:t xml:space="preserve">s </w:t>
            </w:r>
            <w:r w:rsidRPr="00375B71">
              <w:t>et fonction</w:t>
            </w:r>
            <w:r>
              <w:t xml:space="preserve">) : </w:t>
            </w:r>
          </w:p>
          <w:p w14:paraId="6B424C00" w14:textId="4B3027A7" w:rsidR="006D777F" w:rsidRPr="006E421D" w:rsidRDefault="006E421D" w:rsidP="006D777F">
            <w:pPr>
              <w:rPr>
                <w:b/>
              </w:rPr>
            </w:pPr>
            <w:r w:rsidRPr="006E421D">
              <w:rPr>
                <w:b/>
              </w:rPr>
              <w:t>Cette mission est menée conjointement</w:t>
            </w:r>
            <w:r w:rsidR="00A0254B">
              <w:rPr>
                <w:b/>
              </w:rPr>
              <w:t xml:space="preserve"> avec</w:t>
            </w:r>
            <w:r w:rsidRPr="006E421D">
              <w:rPr>
                <w:b/>
              </w:rPr>
              <w:t xml:space="preserve"> </w:t>
            </w:r>
            <w:r w:rsidR="00A0254B">
              <w:rPr>
                <w:b/>
              </w:rPr>
              <w:t>le directeur délégué de l’UFA</w:t>
            </w:r>
            <w:r w:rsidR="00C040E6">
              <w:rPr>
                <w:b/>
              </w:rPr>
              <w:t>, e</w:t>
            </w:r>
            <w:r w:rsidRPr="006E421D">
              <w:rPr>
                <w:b/>
              </w:rPr>
              <w:t xml:space="preserve">n lien avec le secrétariat et la vie scolaire (notamment pour ce qui concerne les aménagements d’épreuves à l’examen) </w:t>
            </w:r>
            <w:r w:rsidR="00C040E6">
              <w:rPr>
                <w:b/>
              </w:rPr>
              <w:t xml:space="preserve">et </w:t>
            </w:r>
            <w:r w:rsidRPr="006E421D">
              <w:rPr>
                <w:b/>
              </w:rPr>
              <w:t>en concertation avec les équipes pédagogiques.</w:t>
            </w:r>
          </w:p>
          <w:p w14:paraId="696A948F" w14:textId="77777777" w:rsidR="006D777F" w:rsidRDefault="006D777F" w:rsidP="006D777F">
            <w:pPr>
              <w:ind w:right="-851"/>
            </w:pPr>
          </w:p>
          <w:p w14:paraId="38D215D4" w14:textId="77777777" w:rsidR="006D777F" w:rsidRDefault="006D777F" w:rsidP="006D777F">
            <w:pPr>
              <w:ind w:right="-851"/>
            </w:pPr>
            <w:r>
              <w:t>Q</w:t>
            </w:r>
            <w:r w:rsidRPr="00375B71">
              <w:t>uelles sont les personnes extérieures à l’éta</w:t>
            </w:r>
            <w:r>
              <w:t>blissement avec qui l’agent est</w:t>
            </w:r>
            <w:r w:rsidRPr="00375B71">
              <w:t xml:space="preserve"> en </w:t>
            </w:r>
            <w:r>
              <w:t>contact (personnes et</w:t>
            </w:r>
          </w:p>
          <w:p w14:paraId="6E9C44B9" w14:textId="77777777" w:rsidR="006D777F" w:rsidRDefault="006D777F" w:rsidP="006D777F">
            <w:pPr>
              <w:ind w:right="-851"/>
            </w:pPr>
            <w:r>
              <w:t xml:space="preserve">Fonction) </w:t>
            </w:r>
          </w:p>
          <w:p w14:paraId="4D01D001" w14:textId="08DED51A" w:rsidR="006D777F" w:rsidRPr="002C6EC9" w:rsidRDefault="00E93B06" w:rsidP="0029346E">
            <w:r>
              <w:t>/</w:t>
            </w:r>
          </w:p>
        </w:tc>
      </w:tr>
    </w:tbl>
    <w:p w14:paraId="584E7DA2" w14:textId="77777777" w:rsidR="002C6EC9" w:rsidRPr="00FF2A67" w:rsidRDefault="002C6EC9" w:rsidP="00FF2A67">
      <w:pPr>
        <w:pStyle w:val="Paragraphedeliste"/>
        <w:numPr>
          <w:ilvl w:val="0"/>
          <w:numId w:val="10"/>
        </w:numPr>
        <w:spacing w:after="0" w:line="240" w:lineRule="auto"/>
        <w:rPr>
          <w:i/>
          <w:iCs/>
          <w:sz w:val="18"/>
          <w:szCs w:val="18"/>
        </w:rPr>
      </w:pPr>
      <w:r w:rsidRPr="00FF2A67">
        <w:rPr>
          <w:i/>
          <w:iCs/>
          <w:sz w:val="18"/>
          <w:szCs w:val="18"/>
        </w:rPr>
        <w:t>Indiquer le chiffre correspondant à la fréquence de l’activité/</w:t>
      </w:r>
      <w:r w:rsidR="006D777F" w:rsidRPr="00FF2A67">
        <w:rPr>
          <w:i/>
          <w:iCs/>
          <w:sz w:val="18"/>
          <w:szCs w:val="18"/>
        </w:rPr>
        <w:t>tâche</w:t>
      </w:r>
    </w:p>
    <w:p w14:paraId="56369022" w14:textId="77777777" w:rsidR="002C6EC9" w:rsidRPr="002C6EC9" w:rsidRDefault="002C6EC9" w:rsidP="002C6EC9">
      <w:pPr>
        <w:spacing w:after="0" w:line="240" w:lineRule="auto"/>
        <w:contextualSpacing/>
        <w:rPr>
          <w:i/>
          <w:iCs/>
          <w:sz w:val="18"/>
          <w:szCs w:val="18"/>
        </w:rPr>
      </w:pPr>
      <w:r w:rsidRPr="002C6EC9">
        <w:rPr>
          <w:i/>
          <w:iCs/>
          <w:sz w:val="18"/>
          <w:szCs w:val="18"/>
        </w:rPr>
        <w:t xml:space="preserve">Quotidienne : 1       Plusieurs fois par semaine : 2    </w:t>
      </w:r>
      <w:r>
        <w:rPr>
          <w:i/>
          <w:iCs/>
          <w:sz w:val="18"/>
          <w:szCs w:val="18"/>
        </w:rPr>
        <w:t xml:space="preserve"> </w:t>
      </w:r>
      <w:r w:rsidRPr="002C6EC9">
        <w:rPr>
          <w:i/>
          <w:iCs/>
          <w:sz w:val="18"/>
          <w:szCs w:val="18"/>
        </w:rPr>
        <w:t>Une ou plusieurs fois par mois : 3</w:t>
      </w:r>
      <w:r>
        <w:rPr>
          <w:i/>
          <w:iCs/>
          <w:sz w:val="18"/>
          <w:szCs w:val="18"/>
        </w:rPr>
        <w:t xml:space="preserve">         </w:t>
      </w:r>
      <w:r w:rsidRPr="002C6EC9">
        <w:rPr>
          <w:i/>
          <w:iCs/>
          <w:sz w:val="18"/>
          <w:szCs w:val="18"/>
        </w:rPr>
        <w:t xml:space="preserve">Une ou plusieurs </w:t>
      </w:r>
      <w:r w:rsidR="006D777F" w:rsidRPr="002C6EC9">
        <w:rPr>
          <w:i/>
          <w:iCs/>
          <w:sz w:val="18"/>
          <w:szCs w:val="18"/>
        </w:rPr>
        <w:t>fo</w:t>
      </w:r>
      <w:r w:rsidR="006D777F">
        <w:rPr>
          <w:i/>
          <w:iCs/>
          <w:sz w:val="18"/>
          <w:szCs w:val="18"/>
        </w:rPr>
        <w:t>i</w:t>
      </w:r>
      <w:r w:rsidR="006D777F" w:rsidRPr="002C6EC9">
        <w:rPr>
          <w:i/>
          <w:iCs/>
          <w:sz w:val="18"/>
          <w:szCs w:val="18"/>
        </w:rPr>
        <w:t>s</w:t>
      </w:r>
      <w:r w:rsidRPr="002C6EC9">
        <w:rPr>
          <w:i/>
          <w:iCs/>
          <w:sz w:val="18"/>
          <w:szCs w:val="18"/>
        </w:rPr>
        <w:t xml:space="preserve"> par an :</w:t>
      </w:r>
      <w:r w:rsidR="006D777F">
        <w:rPr>
          <w:i/>
          <w:iCs/>
          <w:sz w:val="18"/>
          <w:szCs w:val="18"/>
        </w:rPr>
        <w:t xml:space="preserve"> </w:t>
      </w:r>
      <w:r w:rsidRPr="002C6EC9">
        <w:rPr>
          <w:i/>
          <w:iCs/>
          <w:sz w:val="18"/>
          <w:szCs w:val="18"/>
        </w:rPr>
        <w:t xml:space="preserve">4 </w:t>
      </w:r>
    </w:p>
    <w:p w14:paraId="064451DB" w14:textId="77777777" w:rsidR="002C6EC9" w:rsidRDefault="002C6EC9" w:rsidP="00375B71">
      <w:pPr>
        <w:spacing w:after="0" w:line="240" w:lineRule="auto"/>
        <w:ind w:right="-851"/>
      </w:pPr>
    </w:p>
    <w:p w14:paraId="0604E873" w14:textId="77777777" w:rsidR="006D777F" w:rsidRPr="00FF2A67" w:rsidRDefault="006D777F" w:rsidP="00375B71">
      <w:pPr>
        <w:spacing w:after="0" w:line="240" w:lineRule="auto"/>
        <w:ind w:right="-851"/>
        <w:rPr>
          <w:b/>
          <w:bCs/>
        </w:rPr>
      </w:pPr>
    </w:p>
    <w:p w14:paraId="05562580" w14:textId="77777777" w:rsidR="00375B71" w:rsidRPr="00BC6F4B" w:rsidRDefault="00375B71" w:rsidP="00FF2A67">
      <w:pPr>
        <w:ind w:right="-851"/>
        <w:rPr>
          <w:bCs/>
          <w:color w:val="002060"/>
          <w:sz w:val="28"/>
          <w:szCs w:val="28"/>
        </w:rPr>
      </w:pPr>
      <w:r w:rsidRPr="00BC6F4B">
        <w:rPr>
          <w:bCs/>
          <w:color w:val="002060"/>
          <w:sz w:val="28"/>
          <w:szCs w:val="28"/>
        </w:rPr>
        <w:t>Compétence</w:t>
      </w:r>
      <w:r w:rsidR="001469A3" w:rsidRPr="00BC6F4B">
        <w:rPr>
          <w:bCs/>
          <w:color w:val="002060"/>
          <w:sz w:val="28"/>
          <w:szCs w:val="28"/>
        </w:rPr>
        <w:t>s</w:t>
      </w:r>
      <w:r w:rsidRPr="00BC6F4B">
        <w:rPr>
          <w:bCs/>
          <w:color w:val="002060"/>
          <w:sz w:val="28"/>
          <w:szCs w:val="28"/>
        </w:rPr>
        <w:t xml:space="preserve"> dans le poste 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469A3" w:rsidRPr="001469A3" w14:paraId="54F3D7D0" w14:textId="77777777" w:rsidTr="009919BA">
        <w:tc>
          <w:tcPr>
            <w:tcW w:w="9776" w:type="dxa"/>
          </w:tcPr>
          <w:p w14:paraId="54E948EF" w14:textId="7FC8D66B" w:rsidR="006D777F" w:rsidRDefault="001469A3" w:rsidP="00265CB3">
            <w:pPr>
              <w:ind w:right="-851"/>
              <w:jc w:val="center"/>
              <w:rPr>
                <w:b/>
                <w:bCs/>
              </w:rPr>
            </w:pPr>
            <w:r w:rsidRPr="001469A3">
              <w:rPr>
                <w:b/>
                <w:bCs/>
              </w:rPr>
              <w:t>Principales connaissances nécessaires et savoir faire</w:t>
            </w:r>
          </w:p>
          <w:p w14:paraId="149FE3D3" w14:textId="77777777" w:rsidR="001469A3" w:rsidRPr="001469A3" w:rsidRDefault="001469A3" w:rsidP="001469A3">
            <w:pPr>
              <w:ind w:right="-851"/>
              <w:jc w:val="center"/>
              <w:rPr>
                <w:b/>
                <w:bCs/>
              </w:rPr>
            </w:pPr>
          </w:p>
        </w:tc>
      </w:tr>
      <w:tr w:rsidR="001469A3" w14:paraId="0E7A9E39" w14:textId="77777777" w:rsidTr="009919BA">
        <w:tc>
          <w:tcPr>
            <w:tcW w:w="9776" w:type="dxa"/>
          </w:tcPr>
          <w:p w14:paraId="29AB2F50" w14:textId="013CF247" w:rsidR="001469A3" w:rsidRDefault="00D13C6C" w:rsidP="00E93B06">
            <w:pPr>
              <w:ind w:right="39"/>
            </w:pPr>
            <w:r>
              <w:t xml:space="preserve">Maîtrise de Ypareo et des outils informatiques actuels (Suite office, </w:t>
            </w:r>
            <w:r w:rsidR="00083B21">
              <w:t>Webmail</w:t>
            </w:r>
            <w:r>
              <w:t>, drive</w:t>
            </w:r>
            <w:r w:rsidR="004170B1">
              <w:t xml:space="preserve">, </w:t>
            </w:r>
            <w:r>
              <w:t>…)</w:t>
            </w:r>
          </w:p>
          <w:p w14:paraId="1DB2D319" w14:textId="4A530BB2" w:rsidR="004170B1" w:rsidRDefault="004170B1" w:rsidP="00E93B06">
            <w:pPr>
              <w:ind w:right="39"/>
            </w:pPr>
            <w:r>
              <w:t>Connaissances du système éducatif et du monde de la formation, tout particulièrement celui de</w:t>
            </w:r>
            <w:r w:rsidR="00E93B06">
              <w:t xml:space="preserve"> </w:t>
            </w:r>
            <w:r>
              <w:t>l’apprentissage.</w:t>
            </w:r>
          </w:p>
          <w:p w14:paraId="710CADF6" w14:textId="746FF904" w:rsidR="006D777F" w:rsidRDefault="009C67FD" w:rsidP="00E93B06">
            <w:pPr>
              <w:ind w:right="39"/>
            </w:pPr>
            <w:r>
              <w:t>Cadre légal et déontologique</w:t>
            </w:r>
          </w:p>
        </w:tc>
      </w:tr>
      <w:tr w:rsidR="001469A3" w14:paraId="7C35DE55" w14:textId="77777777" w:rsidTr="009919BA">
        <w:tc>
          <w:tcPr>
            <w:tcW w:w="9776" w:type="dxa"/>
          </w:tcPr>
          <w:p w14:paraId="11149AE5" w14:textId="77777777" w:rsidR="001469A3" w:rsidRPr="006D777F" w:rsidRDefault="001469A3" w:rsidP="001469A3">
            <w:pPr>
              <w:ind w:right="-851"/>
              <w:jc w:val="center"/>
              <w:rPr>
                <w:b/>
              </w:rPr>
            </w:pPr>
            <w:r w:rsidRPr="006D777F">
              <w:rPr>
                <w:b/>
              </w:rPr>
              <w:t xml:space="preserve">Principales qualités </w:t>
            </w:r>
            <w:r w:rsidR="006D777F" w:rsidRPr="006D777F">
              <w:rPr>
                <w:b/>
              </w:rPr>
              <w:t>exigées</w:t>
            </w:r>
          </w:p>
          <w:p w14:paraId="5E8700C8" w14:textId="77777777" w:rsidR="001469A3" w:rsidRPr="001469A3" w:rsidRDefault="001469A3" w:rsidP="001469A3">
            <w:pPr>
              <w:ind w:right="-851"/>
              <w:jc w:val="center"/>
              <w:rPr>
                <w:b/>
                <w:bCs/>
              </w:rPr>
            </w:pPr>
          </w:p>
        </w:tc>
      </w:tr>
      <w:tr w:rsidR="001469A3" w14:paraId="0EE55F0E" w14:textId="77777777" w:rsidTr="009919BA">
        <w:tc>
          <w:tcPr>
            <w:tcW w:w="9776" w:type="dxa"/>
          </w:tcPr>
          <w:p w14:paraId="543ABA8F" w14:textId="2F15B135" w:rsidR="00157F6E" w:rsidRDefault="009C67FD" w:rsidP="009919BA">
            <w:pPr>
              <w:ind w:right="-851"/>
            </w:pPr>
            <w:r>
              <w:t>Jouer un rôle de conseil et d’aide à la décision</w:t>
            </w:r>
          </w:p>
          <w:p w14:paraId="36B1C092" w14:textId="3D6A9FAE" w:rsidR="00157F6E" w:rsidRDefault="009919BA" w:rsidP="0049553D">
            <w:pPr>
              <w:ind w:right="39"/>
            </w:pPr>
            <w:r>
              <w:t>Savoir respecter le devoir de réserve et savoir représenter l’établissement face aux interlocuteurs extérieurs</w:t>
            </w:r>
          </w:p>
          <w:p w14:paraId="2FB4F051" w14:textId="61D34CC9" w:rsidR="001469A3" w:rsidRDefault="009C67FD" w:rsidP="009919BA">
            <w:pPr>
              <w:ind w:right="-851"/>
            </w:pPr>
            <w:r>
              <w:t>Prévenir et gérer les situations sensibles et les conflits</w:t>
            </w:r>
          </w:p>
          <w:p w14:paraId="39FC17BC" w14:textId="4AC7F788" w:rsidR="004170B1" w:rsidRDefault="00620D5D" w:rsidP="009919BA">
            <w:pPr>
              <w:ind w:right="-851"/>
            </w:pPr>
            <w:r>
              <w:t>Savoir</w:t>
            </w:r>
            <w:r w:rsidR="00157F6E">
              <w:t xml:space="preserve"> </w:t>
            </w:r>
            <w:r>
              <w:t>travailler en équipe</w:t>
            </w:r>
          </w:p>
          <w:p w14:paraId="32665529" w14:textId="3040442F" w:rsidR="004170B1" w:rsidRDefault="009919BA" w:rsidP="009919BA">
            <w:pPr>
              <w:ind w:right="-851"/>
            </w:pPr>
            <w:r>
              <w:t xml:space="preserve">Savoir </w:t>
            </w:r>
            <w:r w:rsidR="00083B21">
              <w:t xml:space="preserve">organiser </w:t>
            </w:r>
            <w:r>
              <w:t xml:space="preserve">son activité </w:t>
            </w:r>
            <w:r w:rsidR="00083B21">
              <w:t>en fonction des contraintes du</w:t>
            </w:r>
            <w:r>
              <w:t xml:space="preserve"> calendrier</w:t>
            </w:r>
            <w:r w:rsidR="00083B21">
              <w:t xml:space="preserve">, dans </w:t>
            </w:r>
            <w:r>
              <w:t>un cadre de gestion complexe</w:t>
            </w:r>
          </w:p>
          <w:p w14:paraId="7775F887" w14:textId="4597B584" w:rsidR="009919BA" w:rsidRDefault="009919BA" w:rsidP="009919BA">
            <w:pPr>
              <w:ind w:right="-851"/>
            </w:pPr>
            <w:r>
              <w:t>Mettre en œuvre une démarche qualité</w:t>
            </w:r>
          </w:p>
          <w:p w14:paraId="23FAD932" w14:textId="77777777" w:rsidR="006D777F" w:rsidRDefault="004170B1" w:rsidP="00265CB3">
            <w:pPr>
              <w:ind w:right="-851"/>
            </w:pPr>
            <w:r>
              <w:t xml:space="preserve">Savoir </w:t>
            </w:r>
            <w:r w:rsidR="00157F6E">
              <w:t>adopter une posture réflexive</w:t>
            </w:r>
          </w:p>
          <w:p w14:paraId="623463CB" w14:textId="7D494AD5" w:rsidR="00F6383F" w:rsidRDefault="00F6383F" w:rsidP="00265CB3">
            <w:pPr>
              <w:ind w:right="-851"/>
            </w:pPr>
          </w:p>
        </w:tc>
      </w:tr>
    </w:tbl>
    <w:p w14:paraId="107C5CAD" w14:textId="77777777" w:rsidR="001469A3" w:rsidRDefault="001469A3" w:rsidP="001469A3">
      <w:pPr>
        <w:spacing w:after="0" w:line="240" w:lineRule="auto"/>
        <w:ind w:right="-851"/>
      </w:pPr>
    </w:p>
    <w:p w14:paraId="0DFC225B" w14:textId="77777777" w:rsidR="00421C88" w:rsidRDefault="00421C88" w:rsidP="001469A3">
      <w:pPr>
        <w:spacing w:after="0" w:line="240" w:lineRule="auto"/>
        <w:ind w:right="-851"/>
      </w:pPr>
    </w:p>
    <w:p w14:paraId="1CBEB7CE" w14:textId="77777777" w:rsidR="006D777F" w:rsidRDefault="006D777F" w:rsidP="001469A3">
      <w:pPr>
        <w:spacing w:after="0" w:line="240" w:lineRule="auto"/>
        <w:ind w:right="-851"/>
      </w:pPr>
    </w:p>
    <w:p w14:paraId="019B2858" w14:textId="77777777" w:rsidR="006D777F" w:rsidRDefault="006D777F" w:rsidP="001469A3">
      <w:pPr>
        <w:spacing w:after="0" w:line="240" w:lineRule="auto"/>
        <w:ind w:right="-851"/>
      </w:pPr>
    </w:p>
    <w:p w14:paraId="386759C3" w14:textId="77777777" w:rsidR="00421C88" w:rsidRPr="00BC6F4B" w:rsidRDefault="00421C88" w:rsidP="001469A3">
      <w:pPr>
        <w:spacing w:after="0" w:line="240" w:lineRule="auto"/>
        <w:ind w:right="-851"/>
        <w:rPr>
          <w:color w:val="002060"/>
          <w:sz w:val="28"/>
        </w:rPr>
      </w:pPr>
      <w:r w:rsidRPr="00BC6F4B">
        <w:rPr>
          <w:color w:val="002060"/>
          <w:sz w:val="28"/>
        </w:rPr>
        <w:t>Contraintes et exigences dans le post</w:t>
      </w:r>
      <w:r w:rsidR="00BC6F4B" w:rsidRPr="00BC6F4B">
        <w:rPr>
          <w:color w:val="002060"/>
          <w:sz w:val="28"/>
        </w:rPr>
        <w:t>e</w:t>
      </w:r>
    </w:p>
    <w:p w14:paraId="6FEB649B" w14:textId="77777777" w:rsidR="00BC6F4B" w:rsidRDefault="00BC6F4B" w:rsidP="001469A3">
      <w:pPr>
        <w:spacing w:after="0" w:line="240" w:lineRule="auto"/>
        <w:ind w:right="-851"/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C6F4B" w14:paraId="18613A6E" w14:textId="77777777" w:rsidTr="0049553D">
        <w:trPr>
          <w:trHeight w:val="1635"/>
        </w:trPr>
        <w:tc>
          <w:tcPr>
            <w:tcW w:w="9634" w:type="dxa"/>
          </w:tcPr>
          <w:p w14:paraId="347F80A6" w14:textId="77777777" w:rsidR="00BC6F4B" w:rsidRDefault="00BC6F4B" w:rsidP="0049553D">
            <w:pPr>
              <w:ind w:right="33"/>
            </w:pPr>
          </w:p>
          <w:p w14:paraId="1A774157" w14:textId="19CB0635" w:rsidR="00BC6F4B" w:rsidRDefault="004170B1" w:rsidP="0049553D">
            <w:pPr>
              <w:jc w:val="both"/>
            </w:pPr>
            <w:r>
              <w:t>Les horaires étant annualisés, la participation à certains évènements</w:t>
            </w:r>
            <w:r w:rsidR="00157F6E">
              <w:t>, manifestations ou réunions</w:t>
            </w:r>
            <w:r w:rsidR="0049553D">
              <w:t xml:space="preserve"> </w:t>
            </w:r>
            <w:r>
              <w:t xml:space="preserve">organisés par l’UFA ou </w:t>
            </w:r>
            <w:r w:rsidR="00157F6E">
              <w:t>par ses partenaires</w:t>
            </w:r>
            <w:r>
              <w:t>, le suivi des examens, les conseils de classe, … peuvent</w:t>
            </w:r>
            <w:r w:rsidR="0049553D">
              <w:t xml:space="preserve"> </w:t>
            </w:r>
            <w:r>
              <w:t>amener l</w:t>
            </w:r>
            <w:r w:rsidR="0037312C">
              <w:t xml:space="preserve">’adjoint au DDUFA </w:t>
            </w:r>
            <w:r>
              <w:t xml:space="preserve">à effectuer des volumes horaires </w:t>
            </w:r>
            <w:r w:rsidR="00157F6E">
              <w:t xml:space="preserve">journaliers </w:t>
            </w:r>
            <w:r>
              <w:t>plus importants sur certaines périodes</w:t>
            </w:r>
            <w:r w:rsidR="00157F6E">
              <w:t xml:space="preserve"> </w:t>
            </w:r>
            <w:r>
              <w:t>de l’année.</w:t>
            </w:r>
          </w:p>
          <w:p w14:paraId="6C1262B2" w14:textId="77777777" w:rsidR="00BC6F4B" w:rsidRDefault="00BC6F4B" w:rsidP="001469A3">
            <w:pPr>
              <w:ind w:right="-851"/>
            </w:pPr>
          </w:p>
        </w:tc>
      </w:tr>
    </w:tbl>
    <w:p w14:paraId="650B59DD" w14:textId="77777777" w:rsidR="00BC6F4B" w:rsidRDefault="00BC6F4B" w:rsidP="001469A3">
      <w:pPr>
        <w:spacing w:after="0" w:line="240" w:lineRule="auto"/>
        <w:ind w:right="-851"/>
      </w:pPr>
    </w:p>
    <w:p w14:paraId="7F834D32" w14:textId="77777777" w:rsidR="006D777F" w:rsidRDefault="006D777F" w:rsidP="001469A3">
      <w:pPr>
        <w:spacing w:after="0" w:line="240" w:lineRule="auto"/>
        <w:ind w:right="-851"/>
      </w:pPr>
    </w:p>
    <w:p w14:paraId="6B35762A" w14:textId="77777777" w:rsidR="006D777F" w:rsidRDefault="006D777F" w:rsidP="001469A3">
      <w:pPr>
        <w:spacing w:after="0" w:line="240" w:lineRule="auto"/>
        <w:ind w:right="-851"/>
      </w:pPr>
    </w:p>
    <w:p w14:paraId="7D0324F6" w14:textId="77777777" w:rsidR="006D777F" w:rsidRDefault="006D777F" w:rsidP="001469A3">
      <w:pPr>
        <w:spacing w:after="0" w:line="240" w:lineRule="auto"/>
        <w:ind w:right="-851"/>
      </w:pPr>
      <w:r>
        <w:t xml:space="preserve">Fait à </w:t>
      </w:r>
    </w:p>
    <w:p w14:paraId="7CADED5F" w14:textId="77777777" w:rsidR="006D777F" w:rsidRPr="006D777F" w:rsidRDefault="006D777F" w:rsidP="001469A3">
      <w:pPr>
        <w:spacing w:after="0" w:line="240" w:lineRule="auto"/>
        <w:ind w:right="-851"/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D777F" w:rsidRPr="006D777F" w14:paraId="44CE3BD3" w14:textId="77777777" w:rsidTr="006D777F">
        <w:tc>
          <w:tcPr>
            <w:tcW w:w="4531" w:type="dxa"/>
          </w:tcPr>
          <w:p w14:paraId="37784707" w14:textId="77777777" w:rsidR="006D777F" w:rsidRPr="006D777F" w:rsidRDefault="006D777F" w:rsidP="001469A3">
            <w:pPr>
              <w:ind w:right="-851"/>
              <w:rPr>
                <w:b/>
              </w:rPr>
            </w:pPr>
            <w:r w:rsidRPr="006D777F">
              <w:rPr>
                <w:b/>
              </w:rPr>
              <w:t>Signature de l’agent</w:t>
            </w:r>
          </w:p>
          <w:p w14:paraId="1C49B894" w14:textId="77777777" w:rsidR="006D777F" w:rsidRPr="006D777F" w:rsidRDefault="006D777F" w:rsidP="001469A3">
            <w:pPr>
              <w:ind w:right="-851"/>
              <w:rPr>
                <w:b/>
              </w:rPr>
            </w:pPr>
          </w:p>
          <w:p w14:paraId="533AC1DB" w14:textId="77777777" w:rsidR="006D777F" w:rsidRPr="006D777F" w:rsidRDefault="006D777F" w:rsidP="001469A3">
            <w:pPr>
              <w:ind w:right="-851"/>
              <w:rPr>
                <w:b/>
              </w:rPr>
            </w:pPr>
          </w:p>
          <w:p w14:paraId="102BE253" w14:textId="77777777" w:rsidR="006D777F" w:rsidRPr="006D777F" w:rsidRDefault="006D777F" w:rsidP="001469A3">
            <w:pPr>
              <w:ind w:right="-851"/>
              <w:rPr>
                <w:b/>
              </w:rPr>
            </w:pPr>
          </w:p>
          <w:p w14:paraId="7E9655FA" w14:textId="77777777" w:rsidR="006D777F" w:rsidRPr="006D777F" w:rsidRDefault="006D777F" w:rsidP="001469A3">
            <w:pPr>
              <w:ind w:right="-851"/>
              <w:rPr>
                <w:b/>
              </w:rPr>
            </w:pPr>
          </w:p>
        </w:tc>
        <w:tc>
          <w:tcPr>
            <w:tcW w:w="4531" w:type="dxa"/>
          </w:tcPr>
          <w:p w14:paraId="686D5121" w14:textId="77777777" w:rsidR="006D777F" w:rsidRPr="006D777F" w:rsidRDefault="006D777F" w:rsidP="001469A3">
            <w:pPr>
              <w:ind w:right="-851"/>
              <w:rPr>
                <w:b/>
              </w:rPr>
            </w:pPr>
            <w:r w:rsidRPr="006D777F">
              <w:rPr>
                <w:b/>
              </w:rPr>
              <w:t>Signature du chef d’établissement</w:t>
            </w:r>
          </w:p>
        </w:tc>
      </w:tr>
    </w:tbl>
    <w:p w14:paraId="36D9E984" w14:textId="77777777" w:rsidR="006D777F" w:rsidRDefault="006D777F" w:rsidP="001469A3">
      <w:pPr>
        <w:spacing w:after="0" w:line="240" w:lineRule="auto"/>
        <w:ind w:right="-851"/>
      </w:pPr>
    </w:p>
    <w:sectPr w:rsidR="006D777F" w:rsidSect="006D777F">
      <w:headerReference w:type="default" r:id="rId7"/>
      <w:footerReference w:type="default" r:id="rId8"/>
      <w:pgSz w:w="11906" w:h="16838"/>
      <w:pgMar w:top="1417" w:right="1417" w:bottom="1417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E5B7F" w14:textId="77777777" w:rsidR="00A77D7A" w:rsidRDefault="00A77D7A" w:rsidP="00421C88">
      <w:pPr>
        <w:spacing w:after="0" w:line="240" w:lineRule="auto"/>
      </w:pPr>
      <w:r>
        <w:separator/>
      </w:r>
    </w:p>
  </w:endnote>
  <w:endnote w:type="continuationSeparator" w:id="0">
    <w:p w14:paraId="37B110FF" w14:textId="77777777" w:rsidR="00A77D7A" w:rsidRDefault="00A77D7A" w:rsidP="00421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2867644"/>
      <w:docPartObj>
        <w:docPartGallery w:val="Page Numbers (Bottom of Page)"/>
        <w:docPartUnique/>
      </w:docPartObj>
    </w:sdtPr>
    <w:sdtContent>
      <w:p w14:paraId="4C36E9E9" w14:textId="77777777" w:rsidR="00BC6F4B" w:rsidRDefault="00BC6F4B" w:rsidP="00BC6F4B">
        <w:pPr>
          <w:pStyle w:val="Pieddepage"/>
          <w:tabs>
            <w:tab w:val="left" w:pos="3686"/>
          </w:tabs>
          <w:jc w:val="center"/>
        </w:pPr>
      </w:p>
      <w:p w14:paraId="71B85FF7" w14:textId="77777777" w:rsidR="00BC6F4B" w:rsidRDefault="00684F63">
        <w:pPr>
          <w:pStyle w:val="Pieddepage"/>
          <w:jc w:val="center"/>
        </w:pPr>
        <w:r>
          <w:fldChar w:fldCharType="begin"/>
        </w:r>
        <w:r w:rsidR="00BC6F4B">
          <w:instrText>PAGE   \* MERGEFORMAT</w:instrText>
        </w:r>
        <w:r>
          <w:fldChar w:fldCharType="separate"/>
        </w:r>
        <w:r w:rsidR="006E421D">
          <w:rPr>
            <w:noProof/>
          </w:rPr>
          <w:t>4</w:t>
        </w:r>
        <w:r>
          <w:fldChar w:fldCharType="end"/>
        </w:r>
      </w:p>
    </w:sdtContent>
  </w:sdt>
  <w:p w14:paraId="49467C25" w14:textId="77777777" w:rsidR="00BC6F4B" w:rsidRPr="00DA4D98" w:rsidRDefault="00BC6F4B" w:rsidP="00BC6F4B">
    <w:pPr>
      <w:spacing w:line="0" w:lineRule="atLeast"/>
      <w:ind w:left="-709" w:right="-851"/>
      <w:rPr>
        <w:rFonts w:ascii="Calibri" w:eastAsia="Arial" w:hAnsi="Calibri" w:cs="Calibri"/>
        <w:color w:val="182A91"/>
        <w:sz w:val="16"/>
        <w:szCs w:val="16"/>
      </w:rPr>
    </w:pPr>
    <w:r w:rsidRPr="00DA4D98">
      <w:rPr>
        <w:rFonts w:ascii="Calibri" w:eastAsia="Arial" w:hAnsi="Calibri" w:cs="Calibri"/>
        <w:color w:val="182A91"/>
        <w:sz w:val="16"/>
        <w:szCs w:val="16"/>
        <w:u w:val="single"/>
      </w:rPr>
      <w:t>CFA Académique</w:t>
    </w:r>
    <w:r w:rsidRPr="00DA4D98">
      <w:rPr>
        <w:rFonts w:ascii="Calibri" w:eastAsia="Arial" w:hAnsi="Calibri" w:cs="Calibri"/>
        <w:color w:val="182A91"/>
        <w:sz w:val="16"/>
        <w:szCs w:val="16"/>
        <w:u w:val="single"/>
      </w:rPr>
      <w:br/>
    </w:r>
    <w:r w:rsidRPr="00DA4D98">
      <w:rPr>
        <w:rFonts w:ascii="Calibri" w:eastAsia="Arial" w:hAnsi="Calibri" w:cs="Calibri"/>
        <w:color w:val="182A91"/>
        <w:sz w:val="16"/>
        <w:szCs w:val="16"/>
      </w:rPr>
      <w:t xml:space="preserve">2 rue Adolphe Seyboth 67000 Strasbourg - Tél. 03 88 14 10 10 - Mail : </w:t>
    </w:r>
    <w:hyperlink r:id="rId1" w:history="1">
      <w:r w:rsidRPr="00147E47">
        <w:rPr>
          <w:rStyle w:val="Lienhypertexte"/>
          <w:rFonts w:ascii="Calibri" w:eastAsia="Arial" w:hAnsi="Calibri" w:cs="Calibri"/>
          <w:sz w:val="16"/>
          <w:szCs w:val="16"/>
        </w:rPr>
        <w:t>cfa@ac-strasbourg.fr</w:t>
      </w:r>
    </w:hyperlink>
    <w:r>
      <w:rPr>
        <w:rFonts w:ascii="Calibri" w:eastAsia="Arial" w:hAnsi="Calibri" w:cs="Calibri"/>
        <w:color w:val="182A91"/>
        <w:sz w:val="16"/>
        <w:szCs w:val="16"/>
      </w:rPr>
      <w:tab/>
    </w:r>
    <w:r>
      <w:rPr>
        <w:rFonts w:ascii="Calibri" w:eastAsia="Arial" w:hAnsi="Calibri" w:cs="Calibri"/>
        <w:color w:val="182A91"/>
        <w:sz w:val="16"/>
        <w:szCs w:val="16"/>
      </w:rPr>
      <w:tab/>
    </w:r>
    <w:r>
      <w:rPr>
        <w:rFonts w:ascii="Calibri" w:eastAsia="Arial" w:hAnsi="Calibri" w:cs="Calibri"/>
        <w:color w:val="182A91"/>
        <w:sz w:val="16"/>
        <w:szCs w:val="16"/>
      </w:rPr>
      <w:tab/>
    </w:r>
    <w:r>
      <w:rPr>
        <w:rFonts w:ascii="Calibri" w:eastAsia="Arial" w:hAnsi="Calibri" w:cs="Calibri"/>
        <w:color w:val="182A91"/>
        <w:sz w:val="16"/>
        <w:szCs w:val="16"/>
      </w:rPr>
      <w:tab/>
      <w:t>V0- 11/04/21</w:t>
    </w:r>
    <w:r w:rsidRPr="00DA4D98">
      <w:rPr>
        <w:rFonts w:ascii="Calibri" w:eastAsia="Arial" w:hAnsi="Calibri" w:cs="Calibri"/>
        <w:color w:val="182A91"/>
        <w:sz w:val="16"/>
        <w:szCs w:val="16"/>
      </w:rPr>
      <w:br/>
      <w:t xml:space="preserve">Siret : 186 715 538 000 44 </w:t>
    </w:r>
  </w:p>
  <w:p w14:paraId="30156332" w14:textId="77777777" w:rsidR="00421C88" w:rsidRDefault="00421C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82F02" w14:textId="77777777" w:rsidR="00A77D7A" w:rsidRDefault="00A77D7A" w:rsidP="00421C88">
      <w:pPr>
        <w:spacing w:after="0" w:line="240" w:lineRule="auto"/>
      </w:pPr>
      <w:r>
        <w:separator/>
      </w:r>
    </w:p>
  </w:footnote>
  <w:footnote w:type="continuationSeparator" w:id="0">
    <w:p w14:paraId="27D8FB12" w14:textId="77777777" w:rsidR="00A77D7A" w:rsidRDefault="00A77D7A" w:rsidP="00421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FBE30" w14:textId="77777777" w:rsidR="00BC6F4B" w:rsidRDefault="00BC6F4B">
    <w:pPr>
      <w:pStyle w:val="En-tte"/>
    </w:pPr>
    <w:r>
      <w:rPr>
        <w:noProof/>
        <w:lang w:eastAsia="fr-FR"/>
      </w:rPr>
      <w:drawing>
        <wp:inline distT="0" distB="0" distL="0" distR="0" wp14:anchorId="5965CBE3" wp14:editId="314B991C">
          <wp:extent cx="1291714" cy="631190"/>
          <wp:effectExtent l="0" t="0" r="381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553" cy="6364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FCA"/>
    <w:multiLevelType w:val="hybridMultilevel"/>
    <w:tmpl w:val="4E046E1E"/>
    <w:lvl w:ilvl="0" w:tplc="4740B8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7248C"/>
    <w:multiLevelType w:val="hybridMultilevel"/>
    <w:tmpl w:val="561024E4"/>
    <w:lvl w:ilvl="0" w:tplc="7CF2BC5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8450B1"/>
    <w:multiLevelType w:val="hybridMultilevel"/>
    <w:tmpl w:val="C3BECF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F7220"/>
    <w:multiLevelType w:val="hybridMultilevel"/>
    <w:tmpl w:val="083AE51A"/>
    <w:lvl w:ilvl="0" w:tplc="DCDC5CF6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9862C9"/>
    <w:multiLevelType w:val="hybridMultilevel"/>
    <w:tmpl w:val="1ED05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B3324"/>
    <w:multiLevelType w:val="hybridMultilevel"/>
    <w:tmpl w:val="9DFA10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435964"/>
    <w:multiLevelType w:val="hybridMultilevel"/>
    <w:tmpl w:val="D2B4D64A"/>
    <w:lvl w:ilvl="0" w:tplc="683AE0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B07A8"/>
    <w:multiLevelType w:val="hybridMultilevel"/>
    <w:tmpl w:val="D4B4A2B0"/>
    <w:lvl w:ilvl="0" w:tplc="AF44614E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254BB"/>
    <w:multiLevelType w:val="hybridMultilevel"/>
    <w:tmpl w:val="5CAED9FC"/>
    <w:lvl w:ilvl="0" w:tplc="39421D24">
      <w:start w:val="1"/>
      <w:numFmt w:val="decimal"/>
      <w:lvlText w:val="(%1)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2480E34"/>
    <w:multiLevelType w:val="hybridMultilevel"/>
    <w:tmpl w:val="50B0C294"/>
    <w:lvl w:ilvl="0" w:tplc="391EA378">
      <w:start w:val="1"/>
      <w:numFmt w:val="decimal"/>
      <w:lvlText w:val="(%1)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8E45C34"/>
    <w:multiLevelType w:val="hybridMultilevel"/>
    <w:tmpl w:val="DD300A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E9249C"/>
    <w:multiLevelType w:val="hybridMultilevel"/>
    <w:tmpl w:val="7E0293BC"/>
    <w:lvl w:ilvl="0" w:tplc="7CF2BC5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9932D8B"/>
    <w:multiLevelType w:val="hybridMultilevel"/>
    <w:tmpl w:val="A970C83A"/>
    <w:lvl w:ilvl="0" w:tplc="0268C2D6">
      <w:start w:val="1"/>
      <w:numFmt w:val="decimal"/>
      <w:lvlText w:val="(%1)"/>
      <w:lvlJc w:val="left"/>
      <w:pPr>
        <w:ind w:left="786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06A5084"/>
    <w:multiLevelType w:val="hybridMultilevel"/>
    <w:tmpl w:val="CAE4376C"/>
    <w:lvl w:ilvl="0" w:tplc="964A0B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78697">
    <w:abstractNumId w:val="10"/>
  </w:num>
  <w:num w:numId="2" w16cid:durableId="1140805149">
    <w:abstractNumId w:val="5"/>
  </w:num>
  <w:num w:numId="3" w16cid:durableId="1870944415">
    <w:abstractNumId w:val="3"/>
  </w:num>
  <w:num w:numId="4" w16cid:durableId="1983578327">
    <w:abstractNumId w:val="6"/>
  </w:num>
  <w:num w:numId="5" w16cid:durableId="23213719">
    <w:abstractNumId w:val="9"/>
  </w:num>
  <w:num w:numId="6" w16cid:durableId="1842814651">
    <w:abstractNumId w:val="8"/>
  </w:num>
  <w:num w:numId="7" w16cid:durableId="1461219785">
    <w:abstractNumId w:val="1"/>
  </w:num>
  <w:num w:numId="8" w16cid:durableId="1095325177">
    <w:abstractNumId w:val="11"/>
  </w:num>
  <w:num w:numId="9" w16cid:durableId="1464805439">
    <w:abstractNumId w:val="7"/>
  </w:num>
  <w:num w:numId="10" w16cid:durableId="648217685">
    <w:abstractNumId w:val="12"/>
  </w:num>
  <w:num w:numId="11" w16cid:durableId="848376467">
    <w:abstractNumId w:val="0"/>
  </w:num>
  <w:num w:numId="12" w16cid:durableId="2119835790">
    <w:abstractNumId w:val="4"/>
  </w:num>
  <w:num w:numId="13" w16cid:durableId="326369433">
    <w:abstractNumId w:val="2"/>
  </w:num>
  <w:num w:numId="14" w16cid:durableId="12480295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23E"/>
    <w:rsid w:val="0001115E"/>
    <w:rsid w:val="000527D6"/>
    <w:rsid w:val="00083B21"/>
    <w:rsid w:val="000F667D"/>
    <w:rsid w:val="001469A3"/>
    <w:rsid w:val="00154330"/>
    <w:rsid w:val="00157F6E"/>
    <w:rsid w:val="001D72A8"/>
    <w:rsid w:val="00265CB3"/>
    <w:rsid w:val="0029346E"/>
    <w:rsid w:val="002B692C"/>
    <w:rsid w:val="002C6EC9"/>
    <w:rsid w:val="002D4FFE"/>
    <w:rsid w:val="002F14FD"/>
    <w:rsid w:val="00327A5C"/>
    <w:rsid w:val="00334217"/>
    <w:rsid w:val="0037312C"/>
    <w:rsid w:val="00375AB6"/>
    <w:rsid w:val="00375B71"/>
    <w:rsid w:val="003B5AED"/>
    <w:rsid w:val="004170B1"/>
    <w:rsid w:val="00421C88"/>
    <w:rsid w:val="00426835"/>
    <w:rsid w:val="0049350B"/>
    <w:rsid w:val="0049553D"/>
    <w:rsid w:val="004B42EB"/>
    <w:rsid w:val="004C2AE3"/>
    <w:rsid w:val="00541DD6"/>
    <w:rsid w:val="005F7791"/>
    <w:rsid w:val="0060009D"/>
    <w:rsid w:val="00620D5D"/>
    <w:rsid w:val="0062260E"/>
    <w:rsid w:val="00673E1A"/>
    <w:rsid w:val="00684F63"/>
    <w:rsid w:val="006C4AF6"/>
    <w:rsid w:val="006D777F"/>
    <w:rsid w:val="006E421D"/>
    <w:rsid w:val="00701E59"/>
    <w:rsid w:val="00734B5D"/>
    <w:rsid w:val="00755CD3"/>
    <w:rsid w:val="0078588C"/>
    <w:rsid w:val="007863BC"/>
    <w:rsid w:val="00796367"/>
    <w:rsid w:val="007A3136"/>
    <w:rsid w:val="007B7DFE"/>
    <w:rsid w:val="007C2E6E"/>
    <w:rsid w:val="007F1B89"/>
    <w:rsid w:val="007F5734"/>
    <w:rsid w:val="00814552"/>
    <w:rsid w:val="0083273D"/>
    <w:rsid w:val="00835EEA"/>
    <w:rsid w:val="00846008"/>
    <w:rsid w:val="00850692"/>
    <w:rsid w:val="008D0A9A"/>
    <w:rsid w:val="00974701"/>
    <w:rsid w:val="009919BA"/>
    <w:rsid w:val="009A2324"/>
    <w:rsid w:val="009C31DE"/>
    <w:rsid w:val="009C67FD"/>
    <w:rsid w:val="00A0254B"/>
    <w:rsid w:val="00A77D7A"/>
    <w:rsid w:val="00B123E2"/>
    <w:rsid w:val="00BC6F4B"/>
    <w:rsid w:val="00BD224A"/>
    <w:rsid w:val="00C040E6"/>
    <w:rsid w:val="00C4723E"/>
    <w:rsid w:val="00D024C9"/>
    <w:rsid w:val="00D13C6C"/>
    <w:rsid w:val="00D54C55"/>
    <w:rsid w:val="00D63548"/>
    <w:rsid w:val="00D75163"/>
    <w:rsid w:val="00E25631"/>
    <w:rsid w:val="00E663F5"/>
    <w:rsid w:val="00E7330F"/>
    <w:rsid w:val="00E93B06"/>
    <w:rsid w:val="00E9625C"/>
    <w:rsid w:val="00EC11B9"/>
    <w:rsid w:val="00F374C3"/>
    <w:rsid w:val="00F61BD0"/>
    <w:rsid w:val="00F6383F"/>
    <w:rsid w:val="00F66AF9"/>
    <w:rsid w:val="00FF2A67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07B3E"/>
  <w15:docId w15:val="{57496857-F4E5-470A-BFE1-21B1A62B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3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47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50692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2C6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2C6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21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1C88"/>
  </w:style>
  <w:style w:type="paragraph" w:styleId="Pieddepage">
    <w:name w:val="footer"/>
    <w:basedOn w:val="Normal"/>
    <w:link w:val="PieddepageCar"/>
    <w:uiPriority w:val="99"/>
    <w:unhideWhenUsed/>
    <w:rsid w:val="00421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1C88"/>
  </w:style>
  <w:style w:type="character" w:styleId="Lienhypertexte">
    <w:name w:val="Hyperlink"/>
    <w:semiHidden/>
    <w:rsid w:val="00BC6F4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7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7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fa@ac-strasbourg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1253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Alsace</Company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Laurence PRESI</dc:creator>
  <cp:lastModifiedBy>CATTARIN DAVID</cp:lastModifiedBy>
  <cp:revision>16</cp:revision>
  <cp:lastPrinted>2026-03-05T05:19:00Z</cp:lastPrinted>
  <dcterms:created xsi:type="dcterms:W3CDTF">2026-03-05T04:45:00Z</dcterms:created>
  <dcterms:modified xsi:type="dcterms:W3CDTF">2026-03-05T05:53:00Z</dcterms:modified>
</cp:coreProperties>
</file>